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C1519" w14:textId="77777777" w:rsidR="00A14010" w:rsidRPr="00886A09" w:rsidRDefault="00A14010" w:rsidP="00A14010">
      <w:pPr>
        <w:spacing w:line="276" w:lineRule="auto"/>
        <w:jc w:val="center"/>
        <w:rPr>
          <w:rFonts w:cs="Arial"/>
          <w:b/>
          <w:szCs w:val="20"/>
          <w:lang w:val="el-GR"/>
        </w:rPr>
      </w:pPr>
      <w:r w:rsidRPr="00886A09">
        <w:rPr>
          <w:rFonts w:cs="Arial"/>
          <w:b/>
          <w:szCs w:val="20"/>
          <w:lang w:val="el-GR"/>
        </w:rPr>
        <w:t>Α1) ΥΠΟΔΕΙΓΜΑ ΚΕΙΜΕΝΟΥ ΥΠΕΥΘΥΝΗΣ ΔΗΛΩΣΗΣ ΓΙΑ ΥΦΙΣΤΑΜΕΝΕΣ ΚΑΙ ΝΕΕΣ ΕΠΙΧΕΙΡΗΣΕΙΣ</w:t>
      </w:r>
    </w:p>
    <w:p w14:paraId="6B623306" w14:textId="5BF61214" w:rsidR="00A14010" w:rsidRPr="00886A09" w:rsidRDefault="00A14010" w:rsidP="00A14010">
      <w:pPr>
        <w:spacing w:line="276" w:lineRule="auto"/>
        <w:jc w:val="center"/>
        <w:rPr>
          <w:rFonts w:cs="Arial"/>
          <w:szCs w:val="20"/>
          <w:lang w:val="el-GR"/>
        </w:rPr>
      </w:pPr>
      <w:r w:rsidRPr="00886A09">
        <w:rPr>
          <w:rFonts w:cs="Arial"/>
          <w:noProof/>
          <w:szCs w:val="20"/>
          <w:lang w:val="el-GR"/>
        </w:rPr>
        <w:drawing>
          <wp:inline distT="0" distB="0" distL="0" distR="0" wp14:anchorId="7186B008" wp14:editId="7DB32096">
            <wp:extent cx="523875" cy="533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314C704E" w14:textId="77777777" w:rsidR="00A14010" w:rsidRPr="00886A09" w:rsidRDefault="00A14010" w:rsidP="00A14010">
      <w:pPr>
        <w:spacing w:line="276" w:lineRule="auto"/>
        <w:jc w:val="center"/>
        <w:rPr>
          <w:rFonts w:cs="Arial"/>
          <w:b/>
          <w:szCs w:val="20"/>
          <w:lang w:val="el-GR"/>
        </w:rPr>
      </w:pPr>
      <w:bookmarkStart w:id="0" w:name="_Toc460575285"/>
      <w:r w:rsidRPr="00886A09">
        <w:rPr>
          <w:rFonts w:cs="Arial"/>
          <w:b/>
          <w:szCs w:val="20"/>
          <w:lang w:val="el-GR"/>
        </w:rPr>
        <w:t xml:space="preserve"> (άρθρο 8 Ν.1599/1986)</w:t>
      </w:r>
      <w:bookmarkEnd w:id="0"/>
    </w:p>
    <w:p w14:paraId="5C7D3561" w14:textId="77777777" w:rsidR="00A14010" w:rsidRPr="00886A09" w:rsidRDefault="00A14010" w:rsidP="00A14010">
      <w:pPr>
        <w:pBdr>
          <w:top w:val="single" w:sz="4" w:space="1" w:color="auto"/>
          <w:left w:val="single" w:sz="4" w:space="4" w:color="auto"/>
          <w:bottom w:val="single" w:sz="4" w:space="1" w:color="auto"/>
          <w:right w:val="single" w:sz="4" w:space="4" w:color="auto"/>
        </w:pBdr>
        <w:suppressAutoHyphens w:val="0"/>
        <w:spacing w:line="276" w:lineRule="auto"/>
        <w:ind w:right="484"/>
        <w:jc w:val="center"/>
        <w:rPr>
          <w:rFonts w:cs="Arial"/>
          <w:szCs w:val="20"/>
          <w:lang w:val="el-GR" w:eastAsia="el-GR"/>
        </w:rPr>
      </w:pPr>
      <w:r w:rsidRPr="00886A09">
        <w:rPr>
          <w:rFonts w:cs="Arial"/>
          <w:szCs w:val="20"/>
          <w:lang w:val="el-GR" w:eastAsia="el-GR"/>
        </w:rPr>
        <w:t>Η ακρίβεια των στοιχείων που υποβάλλονται με αυτή τη δήλωση μπορεί να ελεγχθεί με βάση το αρχείο άλλων υπηρεσιών (άρθρο 8 παρ. 4 Ν. 1599/1986)</w:t>
      </w:r>
    </w:p>
    <w:tbl>
      <w:tblPr>
        <w:tblW w:w="5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103"/>
        <w:gridCol w:w="455"/>
        <w:gridCol w:w="267"/>
        <w:gridCol w:w="1518"/>
        <w:gridCol w:w="705"/>
        <w:gridCol w:w="261"/>
        <w:gridCol w:w="25"/>
        <w:gridCol w:w="746"/>
        <w:gridCol w:w="726"/>
        <w:gridCol w:w="203"/>
        <w:gridCol w:w="649"/>
        <w:gridCol w:w="376"/>
        <w:gridCol w:w="491"/>
        <w:gridCol w:w="1929"/>
      </w:tblGrid>
      <w:tr w:rsidR="00A14010" w:rsidRPr="00886A09" w14:paraId="36157981" w14:textId="77777777" w:rsidTr="005E16BD">
        <w:tblPrEx>
          <w:tblCellMar>
            <w:top w:w="0" w:type="dxa"/>
            <w:bottom w:w="0" w:type="dxa"/>
          </w:tblCellMar>
        </w:tblPrEx>
        <w:trPr>
          <w:trHeight w:val="415"/>
          <w:jc w:val="center"/>
        </w:trPr>
        <w:tc>
          <w:tcPr>
            <w:tcW w:w="606" w:type="pct"/>
            <w:vAlign w:val="center"/>
          </w:tcPr>
          <w:p w14:paraId="4A75AA4C" w14:textId="77777777" w:rsidR="00A14010" w:rsidRPr="00886A09" w:rsidRDefault="00A14010" w:rsidP="005E16BD">
            <w:pPr>
              <w:suppressAutoHyphens w:val="0"/>
              <w:spacing w:before="120" w:line="276" w:lineRule="auto"/>
              <w:ind w:right="-6878"/>
              <w:jc w:val="left"/>
              <w:rPr>
                <w:rFonts w:cs="Arial"/>
                <w:szCs w:val="20"/>
                <w:lang w:val="el-GR" w:eastAsia="el-GR"/>
              </w:rPr>
            </w:pPr>
            <w:r w:rsidRPr="00886A09">
              <w:rPr>
                <w:rFonts w:cs="Arial"/>
                <w:szCs w:val="20"/>
                <w:lang w:val="el-GR" w:eastAsia="el-GR"/>
              </w:rPr>
              <w:t>ΠΡΟΣ</w:t>
            </w:r>
            <w:r w:rsidRPr="00886A09">
              <w:rPr>
                <w:rFonts w:cs="Arial"/>
                <w:szCs w:val="20"/>
                <w:vertAlign w:val="superscript"/>
                <w:lang w:val="el-GR" w:eastAsia="el-GR"/>
              </w:rPr>
              <w:t>(1)</w:t>
            </w:r>
            <w:r w:rsidRPr="00886A09">
              <w:rPr>
                <w:rFonts w:cs="Arial"/>
                <w:szCs w:val="20"/>
                <w:lang w:val="el-GR" w:eastAsia="el-GR"/>
              </w:rPr>
              <w:t>:</w:t>
            </w:r>
          </w:p>
        </w:tc>
        <w:tc>
          <w:tcPr>
            <w:tcW w:w="4394" w:type="pct"/>
            <w:gridSpan w:val="14"/>
            <w:vAlign w:val="center"/>
          </w:tcPr>
          <w:p w14:paraId="1F12FA35" w14:textId="77777777" w:rsidR="00A14010" w:rsidRPr="00886A09" w:rsidRDefault="00A14010" w:rsidP="005E16BD">
            <w:pPr>
              <w:suppressAutoHyphens w:val="0"/>
              <w:autoSpaceDE w:val="0"/>
              <w:autoSpaceDN w:val="0"/>
              <w:adjustRightInd w:val="0"/>
              <w:spacing w:before="120" w:line="276" w:lineRule="auto"/>
              <w:jc w:val="center"/>
              <w:rPr>
                <w:rFonts w:cs="Arial"/>
                <w:b/>
                <w:bCs/>
                <w:szCs w:val="20"/>
                <w:lang w:val="el-GR" w:eastAsia="el-GR"/>
              </w:rPr>
            </w:pPr>
            <w:r w:rsidRPr="00886A09">
              <w:rPr>
                <w:rFonts w:cs="Arial"/>
                <w:b/>
                <w:bCs/>
                <w:szCs w:val="20"/>
                <w:lang w:val="el-GR" w:eastAsia="el-GR"/>
              </w:rPr>
              <w:t>ΕΦΕΠΑΕ</w:t>
            </w:r>
          </w:p>
        </w:tc>
      </w:tr>
      <w:tr w:rsidR="00A14010" w:rsidRPr="00886A09" w14:paraId="33DAB372" w14:textId="77777777" w:rsidTr="005E16BD">
        <w:tblPrEx>
          <w:tblCellMar>
            <w:top w:w="0" w:type="dxa"/>
            <w:bottom w:w="0" w:type="dxa"/>
          </w:tblCellMar>
        </w:tblPrEx>
        <w:trPr>
          <w:trHeight w:val="315"/>
          <w:jc w:val="center"/>
        </w:trPr>
        <w:tc>
          <w:tcPr>
            <w:tcW w:w="606" w:type="pct"/>
            <w:vAlign w:val="center"/>
          </w:tcPr>
          <w:p w14:paraId="70E310D1" w14:textId="77777777" w:rsidR="00A14010" w:rsidRPr="00886A09" w:rsidRDefault="00A14010" w:rsidP="005E16BD">
            <w:pPr>
              <w:suppressAutoHyphens w:val="0"/>
              <w:spacing w:before="120" w:line="276" w:lineRule="auto"/>
              <w:ind w:right="-6878"/>
              <w:jc w:val="left"/>
              <w:rPr>
                <w:rFonts w:cs="Arial"/>
                <w:szCs w:val="20"/>
                <w:lang w:val="el-GR" w:eastAsia="el-GR"/>
              </w:rPr>
            </w:pPr>
            <w:r w:rsidRPr="00886A09">
              <w:rPr>
                <w:rFonts w:cs="Arial"/>
                <w:szCs w:val="20"/>
                <w:lang w:val="el-GR" w:eastAsia="el-GR"/>
              </w:rPr>
              <w:t>Ο – Η Όνομα:</w:t>
            </w:r>
          </w:p>
        </w:tc>
        <w:tc>
          <w:tcPr>
            <w:tcW w:w="1613" w:type="pct"/>
            <w:gridSpan w:val="5"/>
            <w:vAlign w:val="center"/>
          </w:tcPr>
          <w:p w14:paraId="520922A7" w14:textId="77777777" w:rsidR="00A14010" w:rsidRPr="00886A09" w:rsidRDefault="00A14010" w:rsidP="005E16BD">
            <w:pPr>
              <w:suppressAutoHyphens w:val="0"/>
              <w:spacing w:before="120" w:line="276" w:lineRule="auto"/>
              <w:ind w:right="-6878"/>
              <w:jc w:val="left"/>
              <w:rPr>
                <w:rFonts w:cs="Arial"/>
                <w:b/>
                <w:bCs/>
                <w:szCs w:val="20"/>
                <w:lang w:val="el-GR" w:eastAsia="el-GR"/>
              </w:rPr>
            </w:pPr>
          </w:p>
        </w:tc>
        <w:tc>
          <w:tcPr>
            <w:tcW w:w="487" w:type="pct"/>
            <w:gridSpan w:val="3"/>
            <w:vAlign w:val="center"/>
          </w:tcPr>
          <w:p w14:paraId="43833CE8" w14:textId="77777777" w:rsidR="00A14010" w:rsidRPr="00886A09" w:rsidRDefault="00A14010" w:rsidP="005E16BD">
            <w:pPr>
              <w:suppressAutoHyphens w:val="0"/>
              <w:spacing w:before="120" w:line="276" w:lineRule="auto"/>
              <w:ind w:right="-6878"/>
              <w:jc w:val="left"/>
              <w:rPr>
                <w:rFonts w:cs="Arial"/>
                <w:szCs w:val="20"/>
                <w:lang w:val="el-GR" w:eastAsia="el-GR"/>
              </w:rPr>
            </w:pPr>
            <w:r w:rsidRPr="00886A09">
              <w:rPr>
                <w:rFonts w:cs="Arial"/>
                <w:szCs w:val="20"/>
                <w:lang w:val="el-GR" w:eastAsia="el-GR"/>
              </w:rPr>
              <w:t>Επώνυμο:</w:t>
            </w:r>
          </w:p>
        </w:tc>
        <w:tc>
          <w:tcPr>
            <w:tcW w:w="2294" w:type="pct"/>
            <w:gridSpan w:val="6"/>
            <w:vAlign w:val="center"/>
          </w:tcPr>
          <w:p w14:paraId="1CC45AC3" w14:textId="77777777" w:rsidR="00A14010" w:rsidRPr="00886A09" w:rsidRDefault="00A14010" w:rsidP="005E16BD">
            <w:pPr>
              <w:suppressAutoHyphens w:val="0"/>
              <w:spacing w:before="120" w:line="276" w:lineRule="auto"/>
              <w:ind w:right="-6878"/>
              <w:jc w:val="left"/>
              <w:rPr>
                <w:rFonts w:cs="Arial"/>
                <w:b/>
                <w:bCs/>
                <w:szCs w:val="20"/>
                <w:lang w:val="el-GR" w:eastAsia="el-GR"/>
              </w:rPr>
            </w:pPr>
          </w:p>
        </w:tc>
      </w:tr>
      <w:tr w:rsidR="00A14010" w:rsidRPr="00886A09" w14:paraId="0FF4F45E" w14:textId="77777777" w:rsidTr="005E16BD">
        <w:tblPrEx>
          <w:tblCellMar>
            <w:top w:w="0" w:type="dxa"/>
            <w:bottom w:w="0" w:type="dxa"/>
          </w:tblCellMar>
        </w:tblPrEx>
        <w:trPr>
          <w:trHeight w:val="99"/>
          <w:jc w:val="center"/>
        </w:trPr>
        <w:tc>
          <w:tcPr>
            <w:tcW w:w="1052" w:type="pct"/>
            <w:gridSpan w:val="4"/>
            <w:vAlign w:val="center"/>
          </w:tcPr>
          <w:p w14:paraId="6822F6A0"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 xml:space="preserve">Όνομα και Επώνυμο Πατέρα: </w:t>
            </w:r>
          </w:p>
        </w:tc>
        <w:tc>
          <w:tcPr>
            <w:tcW w:w="3948" w:type="pct"/>
            <w:gridSpan w:val="11"/>
            <w:vAlign w:val="center"/>
          </w:tcPr>
          <w:p w14:paraId="205C4CA4" w14:textId="77777777" w:rsidR="00A14010" w:rsidRPr="00886A09" w:rsidRDefault="00A14010" w:rsidP="005E16BD">
            <w:pPr>
              <w:suppressAutoHyphens w:val="0"/>
              <w:spacing w:before="120" w:line="276" w:lineRule="auto"/>
              <w:jc w:val="left"/>
              <w:rPr>
                <w:rFonts w:cs="Arial"/>
                <w:b/>
                <w:bCs/>
                <w:szCs w:val="20"/>
                <w:lang w:val="el-GR" w:eastAsia="el-GR"/>
              </w:rPr>
            </w:pPr>
          </w:p>
        </w:tc>
      </w:tr>
      <w:tr w:rsidR="00A14010" w:rsidRPr="00886A09" w14:paraId="3DBEF9B7" w14:textId="77777777" w:rsidTr="005E16BD">
        <w:tblPrEx>
          <w:tblCellMar>
            <w:top w:w="0" w:type="dxa"/>
            <w:bottom w:w="0" w:type="dxa"/>
          </w:tblCellMar>
        </w:tblPrEx>
        <w:trPr>
          <w:trHeight w:val="99"/>
          <w:jc w:val="center"/>
        </w:trPr>
        <w:tc>
          <w:tcPr>
            <w:tcW w:w="1052" w:type="pct"/>
            <w:gridSpan w:val="4"/>
            <w:vAlign w:val="center"/>
          </w:tcPr>
          <w:p w14:paraId="434F63E2"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Όνομα και Επώνυμο Μητέρας:</w:t>
            </w:r>
          </w:p>
        </w:tc>
        <w:tc>
          <w:tcPr>
            <w:tcW w:w="3948" w:type="pct"/>
            <w:gridSpan w:val="11"/>
            <w:vAlign w:val="center"/>
          </w:tcPr>
          <w:p w14:paraId="57B7B59C" w14:textId="77777777" w:rsidR="00A14010" w:rsidRPr="00886A09" w:rsidRDefault="00A14010" w:rsidP="005E16BD">
            <w:pPr>
              <w:suppressAutoHyphens w:val="0"/>
              <w:spacing w:before="120" w:line="276" w:lineRule="auto"/>
              <w:jc w:val="left"/>
              <w:rPr>
                <w:rFonts w:cs="Arial"/>
                <w:b/>
                <w:bCs/>
                <w:szCs w:val="20"/>
                <w:lang w:val="el-GR" w:eastAsia="el-GR"/>
              </w:rPr>
            </w:pPr>
          </w:p>
        </w:tc>
      </w:tr>
      <w:tr w:rsidR="00A14010" w:rsidRPr="00886A09" w14:paraId="6137F84A" w14:textId="77777777" w:rsidTr="005E16BD">
        <w:tblPrEx>
          <w:tblCellMar>
            <w:top w:w="0" w:type="dxa"/>
            <w:bottom w:w="0" w:type="dxa"/>
          </w:tblCellMar>
        </w:tblPrEx>
        <w:trPr>
          <w:jc w:val="center"/>
        </w:trPr>
        <w:tc>
          <w:tcPr>
            <w:tcW w:w="1052" w:type="pct"/>
            <w:gridSpan w:val="4"/>
            <w:vAlign w:val="center"/>
          </w:tcPr>
          <w:p w14:paraId="627EA55D" w14:textId="77777777" w:rsidR="00A14010" w:rsidRPr="00886A09" w:rsidRDefault="00A14010" w:rsidP="005E16BD">
            <w:pPr>
              <w:suppressAutoHyphens w:val="0"/>
              <w:spacing w:before="120" w:line="276" w:lineRule="auto"/>
              <w:ind w:right="-2332"/>
              <w:jc w:val="left"/>
              <w:rPr>
                <w:rFonts w:cs="Arial"/>
                <w:szCs w:val="20"/>
                <w:lang w:val="el-GR" w:eastAsia="el-GR"/>
              </w:rPr>
            </w:pPr>
            <w:r w:rsidRPr="00886A09">
              <w:rPr>
                <w:rFonts w:cs="Arial"/>
                <w:szCs w:val="20"/>
                <w:lang w:val="el-GR" w:eastAsia="el-GR"/>
              </w:rPr>
              <w:t>Ημερομηνία γέννησης</w:t>
            </w:r>
            <w:r w:rsidRPr="00886A09">
              <w:rPr>
                <w:rFonts w:cs="Arial"/>
                <w:szCs w:val="20"/>
                <w:vertAlign w:val="superscript"/>
                <w:lang w:val="el-GR" w:eastAsia="el-GR"/>
              </w:rPr>
              <w:t>(2)</w:t>
            </w:r>
            <w:r w:rsidRPr="00886A09">
              <w:rPr>
                <w:rFonts w:cs="Arial"/>
                <w:szCs w:val="20"/>
                <w:lang w:val="el-GR" w:eastAsia="el-GR"/>
              </w:rPr>
              <w:t xml:space="preserve">: </w:t>
            </w:r>
          </w:p>
        </w:tc>
        <w:tc>
          <w:tcPr>
            <w:tcW w:w="3948" w:type="pct"/>
            <w:gridSpan w:val="11"/>
            <w:vAlign w:val="center"/>
          </w:tcPr>
          <w:p w14:paraId="2F9AD05B" w14:textId="77777777" w:rsidR="00A14010" w:rsidRPr="00886A09" w:rsidRDefault="00A14010" w:rsidP="005E16BD">
            <w:pPr>
              <w:suppressAutoHyphens w:val="0"/>
              <w:spacing w:before="120" w:line="276" w:lineRule="auto"/>
              <w:ind w:right="-2332"/>
              <w:jc w:val="left"/>
              <w:rPr>
                <w:rFonts w:cs="Arial"/>
                <w:b/>
                <w:bCs/>
                <w:szCs w:val="20"/>
                <w:lang w:val="el-GR" w:eastAsia="el-GR"/>
              </w:rPr>
            </w:pPr>
          </w:p>
        </w:tc>
      </w:tr>
      <w:tr w:rsidR="00A14010" w:rsidRPr="00886A09" w14:paraId="64F10454" w14:textId="77777777" w:rsidTr="005E16BD">
        <w:tblPrEx>
          <w:tblCellMar>
            <w:top w:w="0" w:type="dxa"/>
            <w:bottom w:w="0" w:type="dxa"/>
          </w:tblCellMar>
        </w:tblPrEx>
        <w:trPr>
          <w:trHeight w:val="99"/>
          <w:jc w:val="center"/>
        </w:trPr>
        <w:tc>
          <w:tcPr>
            <w:tcW w:w="1052" w:type="pct"/>
            <w:gridSpan w:val="4"/>
            <w:tcBorders>
              <w:top w:val="single" w:sz="4" w:space="0" w:color="auto"/>
              <w:left w:val="single" w:sz="4" w:space="0" w:color="auto"/>
              <w:bottom w:val="single" w:sz="4" w:space="0" w:color="auto"/>
              <w:right w:val="single" w:sz="4" w:space="0" w:color="auto"/>
            </w:tcBorders>
            <w:vAlign w:val="center"/>
          </w:tcPr>
          <w:p w14:paraId="3B3D28CB"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Τόπος Γέννησης:</w:t>
            </w:r>
          </w:p>
        </w:tc>
        <w:tc>
          <w:tcPr>
            <w:tcW w:w="3948" w:type="pct"/>
            <w:gridSpan w:val="11"/>
            <w:tcBorders>
              <w:top w:val="single" w:sz="4" w:space="0" w:color="auto"/>
              <w:left w:val="single" w:sz="4" w:space="0" w:color="auto"/>
              <w:bottom w:val="single" w:sz="4" w:space="0" w:color="auto"/>
              <w:right w:val="single" w:sz="4" w:space="0" w:color="auto"/>
            </w:tcBorders>
            <w:vAlign w:val="center"/>
          </w:tcPr>
          <w:p w14:paraId="3452BB87" w14:textId="77777777" w:rsidR="00A14010" w:rsidRPr="00886A09" w:rsidRDefault="00A14010" w:rsidP="005E16BD">
            <w:pPr>
              <w:suppressAutoHyphens w:val="0"/>
              <w:spacing w:before="120" w:line="276" w:lineRule="auto"/>
              <w:jc w:val="left"/>
              <w:rPr>
                <w:rFonts w:cs="Arial"/>
                <w:b/>
                <w:bCs/>
                <w:szCs w:val="20"/>
                <w:lang w:val="el-GR" w:eastAsia="el-GR"/>
              </w:rPr>
            </w:pPr>
          </w:p>
        </w:tc>
      </w:tr>
      <w:tr w:rsidR="00A14010" w:rsidRPr="00886A09" w14:paraId="075DD67D" w14:textId="77777777" w:rsidTr="005E16BD">
        <w:tblPrEx>
          <w:tblCellMar>
            <w:top w:w="0" w:type="dxa"/>
            <w:bottom w:w="0" w:type="dxa"/>
          </w:tblCellMar>
        </w:tblPrEx>
        <w:trPr>
          <w:jc w:val="center"/>
        </w:trPr>
        <w:tc>
          <w:tcPr>
            <w:tcW w:w="1052" w:type="pct"/>
            <w:gridSpan w:val="4"/>
            <w:vAlign w:val="center"/>
          </w:tcPr>
          <w:p w14:paraId="0D400600"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Αριθμός Δελτίου Ταυτότητας:</w:t>
            </w:r>
          </w:p>
        </w:tc>
        <w:tc>
          <w:tcPr>
            <w:tcW w:w="1290" w:type="pct"/>
            <w:gridSpan w:val="3"/>
            <w:vAlign w:val="center"/>
          </w:tcPr>
          <w:p w14:paraId="6C32EEA9" w14:textId="77777777" w:rsidR="00A14010" w:rsidRPr="00886A09" w:rsidRDefault="00A14010" w:rsidP="005E16BD">
            <w:pPr>
              <w:suppressAutoHyphens w:val="0"/>
              <w:spacing w:before="120" w:line="276" w:lineRule="auto"/>
              <w:jc w:val="left"/>
              <w:rPr>
                <w:rFonts w:cs="Arial"/>
                <w:b/>
                <w:bCs/>
                <w:szCs w:val="20"/>
                <w:lang w:val="el-GR" w:eastAsia="el-GR"/>
              </w:rPr>
            </w:pPr>
          </w:p>
        </w:tc>
        <w:tc>
          <w:tcPr>
            <w:tcW w:w="364" w:type="pct"/>
            <w:gridSpan w:val="2"/>
            <w:vAlign w:val="center"/>
          </w:tcPr>
          <w:p w14:paraId="78FAC03A" w14:textId="77777777" w:rsidR="00A14010" w:rsidRPr="00886A09" w:rsidRDefault="00A14010" w:rsidP="005E16BD">
            <w:pPr>
              <w:suppressAutoHyphens w:val="0"/>
              <w:spacing w:before="120" w:line="276" w:lineRule="auto"/>
              <w:jc w:val="left"/>
              <w:rPr>
                <w:rFonts w:cs="Arial"/>
                <w:szCs w:val="20"/>
                <w:lang w:val="el-GR" w:eastAsia="el-GR"/>
              </w:rPr>
            </w:pPr>
            <w:proofErr w:type="spellStart"/>
            <w:r w:rsidRPr="00886A09">
              <w:rPr>
                <w:rFonts w:cs="Arial"/>
                <w:szCs w:val="20"/>
                <w:lang w:val="el-GR" w:eastAsia="el-GR"/>
              </w:rPr>
              <w:t>Τηλ</w:t>
            </w:r>
            <w:proofErr w:type="spellEnd"/>
            <w:r w:rsidRPr="00886A09">
              <w:rPr>
                <w:rFonts w:cs="Arial"/>
                <w:szCs w:val="20"/>
                <w:lang w:val="el-GR" w:eastAsia="el-GR"/>
              </w:rPr>
              <w:t>:</w:t>
            </w:r>
          </w:p>
        </w:tc>
        <w:tc>
          <w:tcPr>
            <w:tcW w:w="2294" w:type="pct"/>
            <w:gridSpan w:val="6"/>
            <w:vAlign w:val="center"/>
          </w:tcPr>
          <w:p w14:paraId="46AD7492" w14:textId="77777777" w:rsidR="00A14010" w:rsidRPr="00886A09" w:rsidRDefault="00A14010" w:rsidP="005E16BD">
            <w:pPr>
              <w:suppressAutoHyphens w:val="0"/>
              <w:spacing w:before="120" w:line="276" w:lineRule="auto"/>
              <w:jc w:val="left"/>
              <w:rPr>
                <w:rFonts w:cs="Arial"/>
                <w:b/>
                <w:bCs/>
                <w:szCs w:val="20"/>
                <w:lang w:val="el-GR" w:eastAsia="el-GR"/>
              </w:rPr>
            </w:pPr>
          </w:p>
        </w:tc>
      </w:tr>
      <w:tr w:rsidR="00A14010" w:rsidRPr="00886A09" w14:paraId="288B4B4B" w14:textId="77777777" w:rsidTr="005E16BD">
        <w:tblPrEx>
          <w:tblCellMar>
            <w:top w:w="0" w:type="dxa"/>
            <w:bottom w:w="0" w:type="dxa"/>
          </w:tblCellMar>
        </w:tblPrEx>
        <w:trPr>
          <w:jc w:val="center"/>
        </w:trPr>
        <w:tc>
          <w:tcPr>
            <w:tcW w:w="665" w:type="pct"/>
            <w:gridSpan w:val="2"/>
            <w:vAlign w:val="center"/>
          </w:tcPr>
          <w:p w14:paraId="35FA3DE5"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Τόπος Κατοικίας:</w:t>
            </w:r>
          </w:p>
        </w:tc>
        <w:tc>
          <w:tcPr>
            <w:tcW w:w="1182" w:type="pct"/>
            <w:gridSpan w:val="3"/>
            <w:vAlign w:val="center"/>
          </w:tcPr>
          <w:p w14:paraId="5C2554C7" w14:textId="77777777" w:rsidR="00A14010" w:rsidRPr="00886A09" w:rsidRDefault="00A14010" w:rsidP="005E16BD">
            <w:pPr>
              <w:suppressAutoHyphens w:val="0"/>
              <w:spacing w:before="120" w:line="276" w:lineRule="auto"/>
              <w:jc w:val="left"/>
              <w:rPr>
                <w:rFonts w:cs="Arial"/>
                <w:b/>
                <w:bCs/>
                <w:szCs w:val="20"/>
                <w:lang w:val="el-GR" w:eastAsia="el-GR"/>
              </w:rPr>
            </w:pPr>
          </w:p>
        </w:tc>
        <w:tc>
          <w:tcPr>
            <w:tcW w:w="372" w:type="pct"/>
            <w:vAlign w:val="center"/>
          </w:tcPr>
          <w:p w14:paraId="1F32474A"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Οδός:</w:t>
            </w:r>
          </w:p>
        </w:tc>
        <w:tc>
          <w:tcPr>
            <w:tcW w:w="976" w:type="pct"/>
            <w:gridSpan w:val="5"/>
            <w:vAlign w:val="center"/>
          </w:tcPr>
          <w:p w14:paraId="66E5920F" w14:textId="77777777" w:rsidR="00A14010" w:rsidRPr="00886A09" w:rsidRDefault="00A14010" w:rsidP="005E16BD">
            <w:pPr>
              <w:suppressAutoHyphens w:val="0"/>
              <w:spacing w:before="120" w:line="276" w:lineRule="auto"/>
              <w:jc w:val="left"/>
              <w:rPr>
                <w:rFonts w:cs="Arial"/>
                <w:b/>
                <w:bCs/>
                <w:szCs w:val="20"/>
                <w:lang w:val="el-GR" w:eastAsia="el-GR"/>
              </w:rPr>
            </w:pPr>
          </w:p>
        </w:tc>
        <w:tc>
          <w:tcPr>
            <w:tcW w:w="334" w:type="pct"/>
            <w:vAlign w:val="center"/>
          </w:tcPr>
          <w:p w14:paraId="102141CA" w14:textId="77777777" w:rsidR="00A14010" w:rsidRPr="00886A09" w:rsidRDefault="00A14010" w:rsidP="005E16BD">
            <w:pPr>
              <w:suppressAutoHyphens w:val="0"/>
              <w:spacing w:before="120" w:line="276" w:lineRule="auto"/>
              <w:jc w:val="left"/>
              <w:rPr>
                <w:rFonts w:cs="Arial"/>
                <w:szCs w:val="20"/>
                <w:lang w:val="el-GR" w:eastAsia="el-GR"/>
              </w:rPr>
            </w:pPr>
            <w:proofErr w:type="spellStart"/>
            <w:r w:rsidRPr="00886A09">
              <w:rPr>
                <w:rFonts w:cs="Arial"/>
                <w:szCs w:val="20"/>
                <w:lang w:val="el-GR" w:eastAsia="el-GR"/>
              </w:rPr>
              <w:t>Αριθ</w:t>
            </w:r>
            <w:proofErr w:type="spellEnd"/>
            <w:r w:rsidRPr="00886A09">
              <w:rPr>
                <w:rFonts w:cs="Arial"/>
                <w:szCs w:val="20"/>
                <w:lang w:val="el-GR" w:eastAsia="el-GR"/>
              </w:rPr>
              <w:t>:</w:t>
            </w:r>
          </w:p>
        </w:tc>
        <w:tc>
          <w:tcPr>
            <w:tcW w:w="201" w:type="pct"/>
            <w:vAlign w:val="center"/>
          </w:tcPr>
          <w:p w14:paraId="66E58AEB" w14:textId="77777777" w:rsidR="00A14010" w:rsidRPr="00886A09" w:rsidRDefault="00A14010" w:rsidP="005E16BD">
            <w:pPr>
              <w:suppressAutoHyphens w:val="0"/>
              <w:spacing w:before="120" w:line="276" w:lineRule="auto"/>
              <w:jc w:val="left"/>
              <w:rPr>
                <w:rFonts w:cs="Arial"/>
                <w:b/>
                <w:bCs/>
                <w:szCs w:val="20"/>
                <w:lang w:val="el-GR" w:eastAsia="el-GR"/>
              </w:rPr>
            </w:pPr>
          </w:p>
        </w:tc>
        <w:tc>
          <w:tcPr>
            <w:tcW w:w="261" w:type="pct"/>
            <w:vAlign w:val="center"/>
          </w:tcPr>
          <w:p w14:paraId="0F0F3D7B"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ΤΚ:</w:t>
            </w:r>
          </w:p>
        </w:tc>
        <w:tc>
          <w:tcPr>
            <w:tcW w:w="1008" w:type="pct"/>
            <w:vAlign w:val="center"/>
          </w:tcPr>
          <w:p w14:paraId="56B63E92" w14:textId="77777777" w:rsidR="00A14010" w:rsidRPr="00886A09" w:rsidRDefault="00A14010" w:rsidP="005E16BD">
            <w:pPr>
              <w:suppressAutoHyphens w:val="0"/>
              <w:spacing w:before="120" w:line="276" w:lineRule="auto"/>
              <w:jc w:val="left"/>
              <w:rPr>
                <w:rFonts w:cs="Arial"/>
                <w:b/>
                <w:bCs/>
                <w:szCs w:val="20"/>
                <w:lang w:val="el-GR" w:eastAsia="el-GR"/>
              </w:rPr>
            </w:pPr>
          </w:p>
        </w:tc>
      </w:tr>
      <w:tr w:rsidR="00A14010" w:rsidRPr="00886A09" w14:paraId="59BD801F" w14:textId="77777777" w:rsidTr="005E16BD">
        <w:tblPrEx>
          <w:tblCellMar>
            <w:top w:w="0" w:type="dxa"/>
            <w:bottom w:w="0" w:type="dxa"/>
          </w:tblCellMar>
        </w:tblPrEx>
        <w:trPr>
          <w:trHeight w:val="824"/>
          <w:jc w:val="center"/>
        </w:trPr>
        <w:tc>
          <w:tcPr>
            <w:tcW w:w="908" w:type="pct"/>
            <w:gridSpan w:val="3"/>
            <w:vAlign w:val="center"/>
          </w:tcPr>
          <w:p w14:paraId="02D45770"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 xml:space="preserve">Αρ. </w:t>
            </w:r>
            <w:proofErr w:type="spellStart"/>
            <w:r w:rsidRPr="00886A09">
              <w:rPr>
                <w:rFonts w:cs="Arial"/>
                <w:szCs w:val="20"/>
                <w:lang w:val="el-GR" w:eastAsia="el-GR"/>
              </w:rPr>
              <w:t>Τηλεομοιοτύπου</w:t>
            </w:r>
            <w:proofErr w:type="spellEnd"/>
            <w:r w:rsidRPr="00886A09">
              <w:rPr>
                <w:rFonts w:cs="Arial"/>
                <w:szCs w:val="20"/>
                <w:lang w:val="el-GR" w:eastAsia="el-GR"/>
              </w:rPr>
              <w:t xml:space="preserve"> (</w:t>
            </w:r>
            <w:proofErr w:type="spellStart"/>
            <w:r w:rsidRPr="00886A09">
              <w:rPr>
                <w:rFonts w:cs="Arial"/>
                <w:szCs w:val="20"/>
                <w:lang w:val="el-GR" w:eastAsia="el-GR"/>
              </w:rPr>
              <w:t>Fax</w:t>
            </w:r>
            <w:proofErr w:type="spellEnd"/>
            <w:r w:rsidRPr="00886A09">
              <w:rPr>
                <w:rFonts w:cs="Arial"/>
                <w:szCs w:val="20"/>
                <w:lang w:val="el-GR" w:eastAsia="el-GR"/>
              </w:rPr>
              <w:t>):</w:t>
            </w:r>
          </w:p>
        </w:tc>
        <w:tc>
          <w:tcPr>
            <w:tcW w:w="1446" w:type="pct"/>
            <w:gridSpan w:val="5"/>
            <w:vAlign w:val="center"/>
          </w:tcPr>
          <w:p w14:paraId="272B1957" w14:textId="77777777" w:rsidR="00A14010" w:rsidRPr="00886A09" w:rsidRDefault="00A14010" w:rsidP="005E16BD">
            <w:pPr>
              <w:suppressAutoHyphens w:val="0"/>
              <w:spacing w:before="120" w:line="276" w:lineRule="auto"/>
              <w:jc w:val="left"/>
              <w:rPr>
                <w:rFonts w:cs="Arial"/>
                <w:szCs w:val="20"/>
                <w:lang w:val="el-GR" w:eastAsia="el-GR"/>
              </w:rPr>
            </w:pPr>
          </w:p>
        </w:tc>
        <w:tc>
          <w:tcPr>
            <w:tcW w:w="730" w:type="pct"/>
            <w:gridSpan w:val="2"/>
            <w:vAlign w:val="center"/>
          </w:tcPr>
          <w:p w14:paraId="3B77D42F"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Δ/</w:t>
            </w:r>
            <w:proofErr w:type="spellStart"/>
            <w:r w:rsidRPr="00886A09">
              <w:rPr>
                <w:rFonts w:cs="Arial"/>
                <w:szCs w:val="20"/>
                <w:lang w:val="el-GR" w:eastAsia="el-GR"/>
              </w:rPr>
              <w:t>νση</w:t>
            </w:r>
            <w:proofErr w:type="spellEnd"/>
            <w:r w:rsidRPr="00886A09">
              <w:rPr>
                <w:rFonts w:cs="Arial"/>
                <w:szCs w:val="20"/>
                <w:lang w:val="el-GR" w:eastAsia="el-GR"/>
              </w:rPr>
              <w:t xml:space="preserve"> Ηλεκτρ. Ταχυδρομείου</w:t>
            </w:r>
          </w:p>
          <w:p w14:paraId="7F13D4AE" w14:textId="77777777" w:rsidR="00A14010" w:rsidRPr="00886A09" w:rsidRDefault="00A14010" w:rsidP="005E16BD">
            <w:pPr>
              <w:suppressAutoHyphens w:val="0"/>
              <w:spacing w:before="120" w:line="276" w:lineRule="auto"/>
              <w:jc w:val="left"/>
              <w:rPr>
                <w:rFonts w:cs="Arial"/>
                <w:szCs w:val="20"/>
                <w:lang w:val="el-GR" w:eastAsia="el-GR"/>
              </w:rPr>
            </w:pPr>
            <w:r w:rsidRPr="00886A09">
              <w:rPr>
                <w:rFonts w:cs="Arial"/>
                <w:szCs w:val="20"/>
                <w:lang w:val="el-GR" w:eastAsia="el-GR"/>
              </w:rPr>
              <w:t>(</w:t>
            </w:r>
            <w:proofErr w:type="spellStart"/>
            <w:r w:rsidRPr="00886A09">
              <w:rPr>
                <w:rFonts w:cs="Arial"/>
                <w:szCs w:val="20"/>
                <w:lang w:val="el-GR" w:eastAsia="el-GR"/>
              </w:rPr>
              <w:t>Εmail</w:t>
            </w:r>
            <w:proofErr w:type="spellEnd"/>
            <w:r w:rsidRPr="00886A09">
              <w:rPr>
                <w:rFonts w:cs="Arial"/>
                <w:szCs w:val="20"/>
                <w:lang w:val="el-GR" w:eastAsia="el-GR"/>
              </w:rPr>
              <w:t>):</w:t>
            </w:r>
          </w:p>
        </w:tc>
        <w:tc>
          <w:tcPr>
            <w:tcW w:w="1916" w:type="pct"/>
            <w:gridSpan w:val="5"/>
            <w:vAlign w:val="center"/>
          </w:tcPr>
          <w:p w14:paraId="36D30D99" w14:textId="77777777" w:rsidR="00A14010" w:rsidRPr="00886A09" w:rsidRDefault="00A14010" w:rsidP="005E16BD">
            <w:pPr>
              <w:suppressAutoHyphens w:val="0"/>
              <w:spacing w:before="120" w:line="276" w:lineRule="auto"/>
              <w:jc w:val="left"/>
              <w:rPr>
                <w:rFonts w:cs="Arial"/>
                <w:szCs w:val="20"/>
                <w:lang w:val="el-GR" w:eastAsia="el-GR"/>
              </w:rPr>
            </w:pPr>
          </w:p>
        </w:tc>
      </w:tr>
      <w:tr w:rsidR="00A14010" w:rsidRPr="00886A09" w14:paraId="7F07DCE5" w14:textId="77777777" w:rsidTr="005E16BD">
        <w:tblPrEx>
          <w:tblCellMar>
            <w:top w:w="0" w:type="dxa"/>
            <w:bottom w:w="0" w:type="dxa"/>
          </w:tblCellMar>
        </w:tblPrEx>
        <w:trPr>
          <w:trHeight w:val="520"/>
          <w:jc w:val="center"/>
        </w:trPr>
        <w:tc>
          <w:tcPr>
            <w:tcW w:w="5000" w:type="pct"/>
            <w:gridSpan w:val="15"/>
            <w:vAlign w:val="center"/>
          </w:tcPr>
          <w:p w14:paraId="55E9016C" w14:textId="77777777" w:rsidR="00A14010" w:rsidRPr="00886A09" w:rsidRDefault="00A14010" w:rsidP="005E16BD">
            <w:pPr>
              <w:suppressAutoHyphens w:val="0"/>
              <w:autoSpaceDE w:val="0"/>
              <w:autoSpaceDN w:val="0"/>
              <w:adjustRightInd w:val="0"/>
              <w:spacing w:line="276" w:lineRule="auto"/>
              <w:jc w:val="left"/>
              <w:rPr>
                <w:rFonts w:cs="Arial"/>
                <w:szCs w:val="20"/>
                <w:lang w:val="el-GR" w:eastAsia="el-GR"/>
              </w:rPr>
            </w:pPr>
            <w:r w:rsidRPr="00886A09">
              <w:rPr>
                <w:rFonts w:cs="Arial"/>
                <w:szCs w:val="20"/>
                <w:lang w:val="el-GR" w:eastAsia="el-GR"/>
              </w:rPr>
              <w:t>Με ατομική μου ευθύνη και γνωρίζοντας τις κυρώσεις</w:t>
            </w:r>
            <w:r w:rsidRPr="00886A09">
              <w:rPr>
                <w:rFonts w:cs="Arial"/>
                <w:szCs w:val="20"/>
                <w:vertAlign w:val="superscript"/>
                <w:lang w:val="el-GR" w:eastAsia="el-GR"/>
              </w:rPr>
              <w:t>(3)</w:t>
            </w:r>
            <w:r w:rsidRPr="00886A09">
              <w:rPr>
                <w:rFonts w:cs="Arial"/>
                <w:szCs w:val="20"/>
                <w:lang w:val="el-GR" w:eastAsia="el-GR"/>
              </w:rPr>
              <w:t>, που προβλέπονται από τις διατάξεις της παρ. 6 του</w:t>
            </w:r>
          </w:p>
          <w:p w14:paraId="66E8761B" w14:textId="77777777" w:rsidR="00A14010" w:rsidRPr="00886A09" w:rsidRDefault="00A14010" w:rsidP="005E16BD">
            <w:pPr>
              <w:suppressAutoHyphens w:val="0"/>
              <w:spacing w:line="276" w:lineRule="auto"/>
              <w:jc w:val="left"/>
              <w:rPr>
                <w:rFonts w:cs="Arial"/>
                <w:szCs w:val="20"/>
                <w:lang w:val="el-GR" w:eastAsia="el-GR"/>
              </w:rPr>
            </w:pPr>
            <w:r w:rsidRPr="00886A09">
              <w:rPr>
                <w:rFonts w:cs="Arial"/>
                <w:szCs w:val="20"/>
                <w:lang w:val="el-GR" w:eastAsia="el-GR"/>
              </w:rPr>
              <w:t>άρθρου 22 του Ν. 1599/1986, δηλώνω ότι:</w:t>
            </w:r>
          </w:p>
        </w:tc>
      </w:tr>
      <w:tr w:rsidR="00A14010" w:rsidRPr="00886A09" w14:paraId="7B4D2853" w14:textId="77777777" w:rsidTr="005E16BD">
        <w:tblPrEx>
          <w:tblCellMar>
            <w:top w:w="0" w:type="dxa"/>
            <w:bottom w:w="0" w:type="dxa"/>
          </w:tblCellMar>
        </w:tblPrEx>
        <w:trPr>
          <w:trHeight w:val="520"/>
          <w:jc w:val="center"/>
        </w:trPr>
        <w:tc>
          <w:tcPr>
            <w:tcW w:w="5000" w:type="pct"/>
            <w:gridSpan w:val="15"/>
            <w:vAlign w:val="center"/>
          </w:tcPr>
          <w:p w14:paraId="6BB23D64"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Όλα τα αναγραφόμενα τόσο στην ηλεκτρονική μορφή του εντύπου υποβολής πρότασης καθώς και όλα τα υποβαλλόμενα δικαιολογητικά που περιλαμβάνονται στον ηλεκτρονικό φάκελο της πρότασης είναι ακριβή και αληθή.</w:t>
            </w:r>
          </w:p>
          <w:p w14:paraId="2FEA1D71"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 xml:space="preserve">Ο Δικαιούχος  / επιχείρηση έχει λάβει σαφή γνώση του περιεχομένου του Οδηγού του Προγράμματος. </w:t>
            </w:r>
          </w:p>
          <w:p w14:paraId="4378321F" w14:textId="77777777" w:rsidR="00A14010" w:rsidRPr="00886A09" w:rsidRDefault="00A14010" w:rsidP="00A14010">
            <w:pPr>
              <w:numPr>
                <w:ilvl w:val="0"/>
                <w:numId w:val="14"/>
              </w:numPr>
              <w:suppressAutoHyphens w:val="0"/>
              <w:autoSpaceDE w:val="0"/>
              <w:autoSpaceDN w:val="0"/>
              <w:adjustRightInd w:val="0"/>
              <w:spacing w:after="60" w:line="276" w:lineRule="auto"/>
              <w:ind w:right="344"/>
              <w:rPr>
                <w:rFonts w:cs="Arial"/>
                <w:szCs w:val="20"/>
                <w:lang w:val="el-GR" w:eastAsia="el-GR"/>
              </w:rPr>
            </w:pPr>
            <w:r w:rsidRPr="00886A09">
              <w:rPr>
                <w:rFonts w:cs="Arial"/>
                <w:szCs w:val="20"/>
                <w:lang w:val="el-GR" w:eastAsia="el-GR"/>
              </w:rPr>
              <w:t>Η επιχείρηση με ΑΦΜ …</w:t>
            </w:r>
            <w:r>
              <w:rPr>
                <w:rFonts w:cs="Arial"/>
                <w:szCs w:val="20"/>
                <w:lang w:val="el-GR" w:eastAsia="el-GR"/>
              </w:rPr>
              <w:t>……………………..</w:t>
            </w:r>
            <w:r w:rsidRPr="00886A09">
              <w:rPr>
                <w:rFonts w:cs="Arial"/>
                <w:szCs w:val="20"/>
                <w:lang w:val="el-GR" w:eastAsia="el-GR"/>
              </w:rPr>
              <w:t xml:space="preserve"> έχει υποβάλει μόνο μια επενδυτική πρόταση στην παρούσα πρόσκληση</w:t>
            </w:r>
            <w:r>
              <w:rPr>
                <w:rFonts w:cs="Arial"/>
                <w:szCs w:val="20"/>
                <w:lang w:val="el-GR" w:eastAsia="el-GR"/>
              </w:rPr>
              <w:t>.</w:t>
            </w:r>
          </w:p>
          <w:p w14:paraId="7527A055"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Το συγκεκριμένο έργο ή μέρος αυτού καθώς και οι δαπάνες που περιλαμβάνει δεν έχουν χρηματοδοτηθεί, ενταχθεί και δεν θα υποβληθούν προς έγκριση χρηματοδότησης σε άλλο πρόγραμμα που χρηματοδοτείται από εθνικούς ή κοινοτικούς πόρους.</w:t>
            </w:r>
          </w:p>
          <w:p w14:paraId="0C3ECB40" w14:textId="77777777" w:rsidR="00A14010" w:rsidRPr="00886A09" w:rsidRDefault="00A14010" w:rsidP="00A14010">
            <w:pPr>
              <w:numPr>
                <w:ilvl w:val="0"/>
                <w:numId w:val="14"/>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 xml:space="preserve">Το επενδυτικό σχέδιο θα χωροθετηθεί αποκλειστικά στην </w:t>
            </w:r>
            <w:r>
              <w:rPr>
                <w:rFonts w:cs="Calibri"/>
                <w:szCs w:val="20"/>
                <w:lang w:val="el-GR" w:eastAsia="el-GR"/>
              </w:rPr>
              <w:t>περιοχή παρέμβασης της Στρατηγικής ΟΧΕ Μάνης</w:t>
            </w:r>
            <w:r w:rsidRPr="00886A09">
              <w:rPr>
                <w:rFonts w:cs="Calibri"/>
                <w:szCs w:val="20"/>
                <w:lang w:val="el-GR" w:eastAsia="el-GR"/>
              </w:rPr>
              <w:t>.</w:t>
            </w:r>
          </w:p>
          <w:p w14:paraId="60081F27" w14:textId="77777777" w:rsidR="00A14010" w:rsidRPr="00886A09" w:rsidRDefault="00A14010" w:rsidP="00A14010">
            <w:pPr>
              <w:numPr>
                <w:ilvl w:val="0"/>
                <w:numId w:val="14"/>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Ο Δικαιούχος δεσμεύεται ότι θα προσκομίσει πριν την καταβολή της τελευταίας πληρωμής:</w:t>
            </w:r>
          </w:p>
          <w:p w14:paraId="32A01142" w14:textId="77777777" w:rsidR="00A14010" w:rsidRPr="00886A09" w:rsidRDefault="00A14010" w:rsidP="00A14010">
            <w:pPr>
              <w:numPr>
                <w:ilvl w:val="0"/>
                <w:numId w:val="15"/>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την απαιτούμενη – κατά περίπτωση – άδεια λειτουργίας για τη/</w:t>
            </w:r>
            <w:proofErr w:type="spellStart"/>
            <w:r w:rsidRPr="00886A09">
              <w:rPr>
                <w:rFonts w:cs="Calibri"/>
                <w:szCs w:val="20"/>
                <w:lang w:val="el-GR" w:eastAsia="el-GR"/>
              </w:rPr>
              <w:t>ις</w:t>
            </w:r>
            <w:proofErr w:type="spellEnd"/>
            <w:r w:rsidRPr="00886A09">
              <w:rPr>
                <w:rFonts w:cs="Calibri"/>
                <w:szCs w:val="20"/>
                <w:lang w:val="el-GR" w:eastAsia="el-GR"/>
              </w:rPr>
              <w:t xml:space="preserve"> δραστηριότητα/</w:t>
            </w:r>
            <w:proofErr w:type="spellStart"/>
            <w:r w:rsidRPr="00886A09">
              <w:rPr>
                <w:rFonts w:cs="Calibri"/>
                <w:szCs w:val="20"/>
                <w:lang w:val="el-GR" w:eastAsia="el-GR"/>
              </w:rPr>
              <w:t>ες</w:t>
            </w:r>
            <w:proofErr w:type="spellEnd"/>
            <w:r w:rsidRPr="00886A09">
              <w:rPr>
                <w:rFonts w:cs="Calibri"/>
                <w:szCs w:val="20"/>
                <w:lang w:val="el-GR" w:eastAsia="el-GR"/>
              </w:rPr>
              <w:t xml:space="preserve"> στην/</w:t>
            </w:r>
            <w:proofErr w:type="spellStart"/>
            <w:r w:rsidRPr="00886A09">
              <w:rPr>
                <w:rFonts w:cs="Calibri"/>
                <w:szCs w:val="20"/>
                <w:lang w:val="el-GR" w:eastAsia="el-GR"/>
              </w:rPr>
              <w:t>ις</w:t>
            </w:r>
            <w:proofErr w:type="spellEnd"/>
            <w:r w:rsidRPr="00886A09">
              <w:rPr>
                <w:rFonts w:cs="Calibri"/>
                <w:szCs w:val="20"/>
                <w:lang w:val="el-GR" w:eastAsia="el-GR"/>
              </w:rPr>
              <w:t xml:space="preserve"> οποία/</w:t>
            </w:r>
            <w:proofErr w:type="spellStart"/>
            <w:r w:rsidRPr="00886A09">
              <w:rPr>
                <w:rFonts w:cs="Calibri"/>
                <w:szCs w:val="20"/>
                <w:lang w:val="el-GR" w:eastAsia="el-GR"/>
              </w:rPr>
              <w:t>ες</w:t>
            </w:r>
            <w:proofErr w:type="spellEnd"/>
            <w:r w:rsidRPr="00886A09">
              <w:rPr>
                <w:rFonts w:cs="Calibri"/>
                <w:szCs w:val="20"/>
                <w:lang w:val="el-GR" w:eastAsia="el-GR"/>
              </w:rPr>
              <w:t xml:space="preserve"> θα δραστηριοποιηθεί ή</w:t>
            </w:r>
          </w:p>
          <w:p w14:paraId="41C2CEA5" w14:textId="77777777" w:rsidR="00A14010" w:rsidRDefault="00A14010" w:rsidP="00A14010">
            <w:pPr>
              <w:numPr>
                <w:ilvl w:val="0"/>
                <w:numId w:val="15"/>
              </w:numPr>
              <w:suppressAutoHyphens w:val="0"/>
              <w:autoSpaceDE w:val="0"/>
              <w:autoSpaceDN w:val="0"/>
              <w:adjustRightInd w:val="0"/>
              <w:spacing w:line="276" w:lineRule="auto"/>
              <w:rPr>
                <w:rFonts w:cs="Calibri"/>
                <w:szCs w:val="20"/>
                <w:lang w:val="el-GR" w:eastAsia="el-GR"/>
              </w:rPr>
            </w:pPr>
            <w:r w:rsidRPr="00886A09">
              <w:rPr>
                <w:rFonts w:cs="Calibri"/>
                <w:szCs w:val="20"/>
                <w:lang w:val="el-GR" w:eastAsia="el-GR"/>
              </w:rPr>
              <w:t>βεβαίωση αρμόδιας υπηρεσίας περί συνδρομής νόμιμων προϋποθέσεων λειτουργίας ή</w:t>
            </w:r>
          </w:p>
          <w:p w14:paraId="697E5639" w14:textId="77777777" w:rsidR="00A14010" w:rsidRPr="00886A09" w:rsidRDefault="00A14010" w:rsidP="00A14010">
            <w:pPr>
              <w:numPr>
                <w:ilvl w:val="0"/>
                <w:numId w:val="15"/>
              </w:numPr>
              <w:suppressAutoHyphens w:val="0"/>
              <w:autoSpaceDE w:val="0"/>
              <w:autoSpaceDN w:val="0"/>
              <w:adjustRightInd w:val="0"/>
              <w:spacing w:line="276" w:lineRule="auto"/>
              <w:rPr>
                <w:rFonts w:cs="Calibri"/>
                <w:szCs w:val="20"/>
                <w:lang w:val="el-GR" w:eastAsia="el-GR"/>
              </w:rPr>
            </w:pPr>
            <w:r>
              <w:rPr>
                <w:rFonts w:cs="Calibri"/>
                <w:szCs w:val="20"/>
                <w:lang w:val="el-GR" w:eastAsia="el-GR"/>
              </w:rPr>
              <w:t>ΥΔ ότι δεν απαιτείται άδεια λειτουργίας για την ανάπτυξη της συγκεκριμένης δραστηριότητας.</w:t>
            </w:r>
          </w:p>
          <w:p w14:paraId="2EBEB115" w14:textId="77777777" w:rsidR="00A14010" w:rsidRPr="00886A09" w:rsidRDefault="00A14010" w:rsidP="005E16BD">
            <w:pPr>
              <w:suppressAutoHyphens w:val="0"/>
              <w:autoSpaceDE w:val="0"/>
              <w:autoSpaceDN w:val="0"/>
              <w:adjustRightInd w:val="0"/>
              <w:spacing w:line="276" w:lineRule="auto"/>
              <w:ind w:left="720"/>
              <w:rPr>
                <w:rFonts w:cs="Calibri"/>
                <w:b/>
                <w:sz w:val="14"/>
                <w:szCs w:val="20"/>
                <w:lang w:val="el-GR" w:eastAsia="el-GR"/>
              </w:rPr>
            </w:pPr>
          </w:p>
          <w:p w14:paraId="649C4D71" w14:textId="77777777" w:rsidR="00A14010" w:rsidRPr="00886A09" w:rsidRDefault="00A14010" w:rsidP="00A14010">
            <w:pPr>
              <w:numPr>
                <w:ilvl w:val="0"/>
                <w:numId w:val="14"/>
              </w:numPr>
              <w:suppressAutoHyphens w:val="0"/>
              <w:autoSpaceDE w:val="0"/>
              <w:autoSpaceDN w:val="0"/>
              <w:adjustRightInd w:val="0"/>
              <w:spacing w:after="60" w:line="276" w:lineRule="auto"/>
              <w:rPr>
                <w:rFonts w:cs="Calibri"/>
                <w:szCs w:val="20"/>
                <w:lang w:val="el-GR" w:eastAsia="el-GR"/>
              </w:rPr>
            </w:pPr>
            <w:r w:rsidRPr="00886A09">
              <w:rPr>
                <w:rFonts w:cs="Arial"/>
                <w:szCs w:val="20"/>
                <w:lang w:val="el-GR" w:eastAsia="el-GR"/>
              </w:rPr>
              <w:t xml:space="preserve">Δεν πραγματοποιήθηκαν δαπάνες που αφορούν στο έργο πριν από το χρόνο </w:t>
            </w:r>
            <w:r w:rsidRPr="009742CB">
              <w:rPr>
                <w:rFonts w:cs="Arial"/>
                <w:szCs w:val="20"/>
                <w:lang w:val="el-GR" w:eastAsia="el-GR"/>
              </w:rPr>
              <w:t>έναρξη</w:t>
            </w:r>
            <w:r w:rsidRPr="00886A09">
              <w:rPr>
                <w:rFonts w:cs="Arial"/>
                <w:szCs w:val="20"/>
                <w:lang w:val="el-GR" w:eastAsia="el-GR"/>
              </w:rPr>
              <w:t>ς επιλεξιμότητας των δαπανών, όπως ορίζεται στον Οδηγό Εφαρμογής.</w:t>
            </w:r>
            <w:r w:rsidRPr="00886A09">
              <w:rPr>
                <w:rFonts w:cs="Calibri"/>
                <w:szCs w:val="20"/>
                <w:lang w:val="el-GR" w:eastAsia="el-GR"/>
              </w:rPr>
              <w:t xml:space="preserve"> </w:t>
            </w:r>
          </w:p>
          <w:p w14:paraId="5B53C795" w14:textId="77777777" w:rsidR="00A14010" w:rsidRPr="00886A09" w:rsidRDefault="00A14010" w:rsidP="00A14010">
            <w:pPr>
              <w:numPr>
                <w:ilvl w:val="0"/>
                <w:numId w:val="14"/>
              </w:numPr>
              <w:suppressAutoHyphens w:val="0"/>
              <w:autoSpaceDE w:val="0"/>
              <w:autoSpaceDN w:val="0"/>
              <w:adjustRightInd w:val="0"/>
              <w:spacing w:after="60" w:line="276" w:lineRule="auto"/>
              <w:rPr>
                <w:rFonts w:cs="Calibri"/>
                <w:szCs w:val="20"/>
                <w:lang w:val="el-GR" w:eastAsia="el-GR"/>
              </w:rPr>
            </w:pPr>
            <w:r w:rsidRPr="00886A09">
              <w:rPr>
                <w:rFonts w:cs="Calibri"/>
                <w:szCs w:val="20"/>
                <w:lang w:val="el-GR" w:eastAsia="el-GR"/>
              </w:rPr>
              <w:lastRenderedPageBreak/>
              <w:t>Το επενδυτικό σχέδιο (φυσικό και οικονομικό αντικείμενο) δεν έχει ολοκληρωθεί</w:t>
            </w:r>
            <w:r>
              <w:rPr>
                <w:rFonts w:cs="Calibri"/>
                <w:szCs w:val="20"/>
                <w:lang w:val="el-GR" w:eastAsia="el-GR"/>
              </w:rPr>
              <w:t>,</w:t>
            </w:r>
            <w:r w:rsidRPr="00886A09">
              <w:rPr>
                <w:rFonts w:cs="Calibri"/>
                <w:szCs w:val="20"/>
                <w:lang w:val="el-GR" w:eastAsia="el-GR"/>
              </w:rPr>
              <w:t xml:space="preserve"> </w:t>
            </w:r>
            <w:r w:rsidRPr="00A7011D">
              <w:rPr>
                <w:rFonts w:cs="Calibri"/>
                <w:szCs w:val="20"/>
                <w:lang w:val="el-GR" w:eastAsia="el-GR"/>
              </w:rPr>
              <w:t>περατωθεί φυσικά ή εκτελεστεί πλήρως</w:t>
            </w:r>
            <w:r>
              <w:rPr>
                <w:rFonts w:cs="Calibri"/>
                <w:szCs w:val="20"/>
                <w:lang w:val="el-GR" w:eastAsia="el-GR"/>
              </w:rPr>
              <w:t>,</w:t>
            </w:r>
            <w:r w:rsidRPr="00A7011D">
              <w:rPr>
                <w:rFonts w:cs="Calibri"/>
                <w:szCs w:val="20"/>
                <w:lang w:val="el-GR" w:eastAsia="el-GR"/>
              </w:rPr>
              <w:t xml:space="preserve"> </w:t>
            </w:r>
            <w:r w:rsidRPr="00886A09">
              <w:rPr>
                <w:rFonts w:cs="Calibri"/>
                <w:szCs w:val="20"/>
                <w:lang w:val="el-GR" w:eastAsia="el-GR"/>
              </w:rPr>
              <w:t>πριν την ημερομηνία υποβολής</w:t>
            </w:r>
            <w:r w:rsidRPr="00886A09">
              <w:rPr>
                <w:rFonts w:cs="Arial"/>
                <w:szCs w:val="20"/>
                <w:lang w:val="el-GR" w:eastAsia="el-GR"/>
              </w:rPr>
              <w:t xml:space="preserve"> </w:t>
            </w:r>
            <w:r w:rsidRPr="00886A09">
              <w:rPr>
                <w:rFonts w:cs="Calibri"/>
                <w:szCs w:val="20"/>
                <w:lang w:val="el-GR" w:eastAsia="el-GR"/>
              </w:rPr>
              <w:t>της πρότασης</w:t>
            </w:r>
            <w:r>
              <w:rPr>
                <w:rFonts w:cs="Calibri"/>
                <w:szCs w:val="20"/>
                <w:lang w:val="el-GR" w:eastAsia="el-GR"/>
              </w:rPr>
              <w:t xml:space="preserve"> χρηματοδότησης</w:t>
            </w:r>
            <w:r w:rsidRPr="00A7011D">
              <w:rPr>
                <w:rFonts w:cs="Calibri"/>
                <w:szCs w:val="20"/>
                <w:lang w:val="el-GR" w:eastAsia="el-GR"/>
              </w:rPr>
              <w:t xml:space="preserve"> ανεξάρτητα αν ο δικαιούχος έχει εκτελέσει όλες τις σχετικές πληρωμές</w:t>
            </w:r>
            <w:r>
              <w:rPr>
                <w:rFonts w:cs="Calibri"/>
                <w:szCs w:val="20"/>
                <w:lang w:val="el-GR" w:eastAsia="el-GR"/>
              </w:rPr>
              <w:t>.</w:t>
            </w:r>
            <w:r w:rsidRPr="003D27DD">
              <w:rPr>
                <w:lang w:val="el-GR"/>
              </w:rPr>
              <w:t xml:space="preserve"> </w:t>
            </w:r>
          </w:p>
          <w:p w14:paraId="381C8FAC" w14:textId="77777777" w:rsidR="00A14010" w:rsidRPr="00886A09" w:rsidRDefault="00A14010" w:rsidP="00A14010">
            <w:pPr>
              <w:numPr>
                <w:ilvl w:val="0"/>
                <w:numId w:val="14"/>
              </w:numPr>
              <w:suppressAutoHyphens w:val="0"/>
              <w:autoSpaceDE w:val="0"/>
              <w:autoSpaceDN w:val="0"/>
              <w:adjustRightInd w:val="0"/>
              <w:spacing w:after="60" w:line="276" w:lineRule="auto"/>
              <w:rPr>
                <w:rFonts w:cs="Calibri"/>
                <w:szCs w:val="20"/>
                <w:lang w:val="el-GR" w:eastAsia="el-GR"/>
              </w:rPr>
            </w:pPr>
            <w:r w:rsidRPr="00886A09">
              <w:rPr>
                <w:rFonts w:cs="Calibri"/>
                <w:szCs w:val="20"/>
                <w:lang w:val="el-GR" w:eastAsia="el-GR"/>
              </w:rPr>
              <w:t>Η επιχείρηση δεν βρίσκεται υπό πτώχευση, εκκαθάριση ή αναγκαστική διαχείριση</w:t>
            </w:r>
            <w:r>
              <w:rPr>
                <w:rFonts w:cs="Calibri"/>
                <w:szCs w:val="20"/>
                <w:lang w:val="el-GR" w:eastAsia="el-GR"/>
              </w:rPr>
              <w:t>.</w:t>
            </w:r>
          </w:p>
          <w:p w14:paraId="3AC08C95" w14:textId="77777777" w:rsidR="00A14010" w:rsidRPr="00886A09" w:rsidRDefault="00A14010" w:rsidP="00A14010">
            <w:pPr>
              <w:numPr>
                <w:ilvl w:val="0"/>
                <w:numId w:val="14"/>
              </w:numPr>
              <w:suppressAutoHyphens w:val="0"/>
              <w:autoSpaceDE w:val="0"/>
              <w:autoSpaceDN w:val="0"/>
              <w:adjustRightInd w:val="0"/>
              <w:spacing w:after="60" w:line="276" w:lineRule="auto"/>
              <w:rPr>
                <w:rFonts w:cs="Calibri"/>
                <w:szCs w:val="20"/>
                <w:lang w:val="el-GR" w:eastAsia="el-GR"/>
              </w:rPr>
            </w:pPr>
            <w:r w:rsidRPr="00886A09">
              <w:rPr>
                <w:rFonts w:cs="Calibri"/>
                <w:szCs w:val="20"/>
                <w:lang w:val="el-GR" w:eastAsia="el-GR"/>
              </w:rPr>
              <w:t xml:space="preserve">Δεν εκκρεμεί εις βάρος της επιχείρησης διαδικασία ανάκτησης κρατικής ενίσχυσης κατόπιν απόφασης της Ευρωπαϊκής Επιτροπής με την οποία μια ενίσχυση κηρύσσεται παράνομη και ασυμβίβαστη με την εσωτερική αγορά </w:t>
            </w:r>
            <w:r>
              <w:rPr>
                <w:rFonts w:cs="Calibri"/>
                <w:szCs w:val="20"/>
                <w:lang w:val="el-GR" w:eastAsia="el-GR"/>
              </w:rPr>
              <w:t>.</w:t>
            </w:r>
          </w:p>
          <w:p w14:paraId="07DDF478" w14:textId="77777777" w:rsidR="00A14010" w:rsidRPr="00886A09" w:rsidRDefault="00A14010" w:rsidP="00A14010">
            <w:pPr>
              <w:numPr>
                <w:ilvl w:val="0"/>
                <w:numId w:val="14"/>
              </w:numPr>
              <w:suppressAutoHyphens w:val="0"/>
              <w:autoSpaceDE w:val="0"/>
              <w:autoSpaceDN w:val="0"/>
              <w:adjustRightInd w:val="0"/>
              <w:spacing w:after="60" w:line="276" w:lineRule="auto"/>
              <w:rPr>
                <w:rFonts w:cs="Calibri"/>
                <w:szCs w:val="20"/>
                <w:lang w:val="el-GR" w:eastAsia="el-GR"/>
              </w:rPr>
            </w:pPr>
            <w:r w:rsidRPr="00886A09">
              <w:rPr>
                <w:rFonts w:cs="Calibri"/>
                <w:szCs w:val="20"/>
                <w:lang w:val="el-GR" w:eastAsia="el-GR"/>
              </w:rPr>
              <w:t xml:space="preserve">Η υφιστάμενη επιχείρηση δεν εντάσσεται σε ήδη οργανωμένο ομοιόμορφο δίκτυο διανομής προϊόντων ή παροχής υπηρεσιών η οποία εκμεταλλεύεται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franchising, shop in shop, δίκτυο πρακτόρευσης). </w:t>
            </w:r>
          </w:p>
          <w:p w14:paraId="68F845E1" w14:textId="77777777" w:rsidR="00A14010" w:rsidRPr="00886A09" w:rsidRDefault="00A14010" w:rsidP="00A14010">
            <w:pPr>
              <w:numPr>
                <w:ilvl w:val="0"/>
                <w:numId w:val="14"/>
              </w:numPr>
              <w:suppressAutoHyphens w:val="0"/>
              <w:autoSpaceDE w:val="0"/>
              <w:autoSpaceDN w:val="0"/>
              <w:adjustRightInd w:val="0"/>
              <w:spacing w:after="60" w:line="276" w:lineRule="auto"/>
              <w:rPr>
                <w:rFonts w:cs="Calibri"/>
                <w:szCs w:val="20"/>
                <w:lang w:val="el-GR" w:eastAsia="el-GR"/>
              </w:rPr>
            </w:pPr>
            <w:r w:rsidRPr="00886A09">
              <w:rPr>
                <w:rFonts w:cs="Calibri"/>
                <w:szCs w:val="20"/>
                <w:lang w:val="el-GR" w:eastAsia="el-GR"/>
              </w:rPr>
              <w:t xml:space="preserve">Η επιχείρηση δεν αφορά σε: δημόσιες επιχειρήσεις, δημόσιους φορείς ή δημόσιους οργανισμούς ή/και θυγατρικές τους, καθώς και οι εταιρείες στο κεφάλαιο ή τα δικαιώματα ψήφου των οποίων συμμετέχουν, άμεσα ή έμμεσα, με ποσοστό μεγαλύτερο του είκοσι πέντε τοις εκατό (25%) οι Ο.Τ.Α. και όλοι οι παραπάνω δημόσιοι φορείς μεμονωμένα ή από κοινού (καθώς και επιχειρήσεις που εξομοιώνονται με αυτές, ως κύριοι εταίροι) </w:t>
            </w:r>
            <w:r>
              <w:rPr>
                <w:rFonts w:cs="Calibri"/>
                <w:szCs w:val="20"/>
                <w:lang w:val="el-GR" w:eastAsia="el-GR"/>
              </w:rPr>
              <w:t>.</w:t>
            </w:r>
          </w:p>
          <w:p w14:paraId="179DC1FA" w14:textId="77777777" w:rsidR="00A14010" w:rsidRPr="00886A09" w:rsidRDefault="00A14010" w:rsidP="00A14010">
            <w:pPr>
              <w:numPr>
                <w:ilvl w:val="0"/>
                <w:numId w:val="14"/>
              </w:numPr>
              <w:suppressAutoHyphens w:val="0"/>
              <w:autoSpaceDE w:val="0"/>
              <w:autoSpaceDN w:val="0"/>
              <w:adjustRightInd w:val="0"/>
              <w:spacing w:after="60" w:line="276" w:lineRule="auto"/>
              <w:rPr>
                <w:rFonts w:cs="Calibri"/>
                <w:szCs w:val="20"/>
                <w:lang w:val="el-GR" w:eastAsia="el-GR"/>
              </w:rPr>
            </w:pPr>
            <w:r w:rsidRPr="00886A09">
              <w:rPr>
                <w:rFonts w:cs="Calibri"/>
                <w:szCs w:val="20"/>
                <w:lang w:val="el-GR" w:eastAsia="el-GR"/>
              </w:rPr>
              <w:t>Σε περίπτωση έγκρισης της χρηματοδότησης του ο Δικαιούχος συμφωνεί στη δημοσίευση της επωνυμίας της επιχείρησης, του τίτλου της πράξης και του ποσού της δημόσιας χρηματοδότησης στον κατάλογο των δικαιούχων που δημοσιεύεται ηλεκτρονικά ή με άλλο τρόπο, κατά τα προβλεπόμενα στο άρθρο 115 και στο Παράρτημα ΧΙΙ του Καν. 1303/2013</w:t>
            </w:r>
            <w:r>
              <w:rPr>
                <w:rFonts w:cs="Calibri"/>
                <w:szCs w:val="20"/>
                <w:lang w:val="el-GR" w:eastAsia="el-GR"/>
              </w:rPr>
              <w:t>.</w:t>
            </w:r>
          </w:p>
          <w:p w14:paraId="1A274341"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στον δικαιούχο ή εντός της προθεσμίας που οριζόταν στους κανόνες περί κρατικών ενισχύσεων (σύμφωνα με το άρθρο 71 του Καν. 1303/2013).</w:t>
            </w:r>
          </w:p>
          <w:p w14:paraId="6F4BC743"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Δεν έχουν επιβληθεί πρόστιμα που έχουν αποκτήσει τελεσίδικη &amp; δεσμευτική ισχύ, για παραβάσεις εργατικής νομοθεσίας κι ειδικότερα:</w:t>
            </w:r>
          </w:p>
          <w:p w14:paraId="49284D73" w14:textId="77777777" w:rsidR="00A14010" w:rsidRPr="00886A09" w:rsidRDefault="00A14010" w:rsidP="005E16BD">
            <w:pPr>
              <w:suppressAutoHyphens w:val="0"/>
              <w:autoSpaceDE w:val="0"/>
              <w:autoSpaceDN w:val="0"/>
              <w:adjustRightInd w:val="0"/>
              <w:spacing w:after="60" w:line="276" w:lineRule="auto"/>
              <w:ind w:left="831"/>
              <w:rPr>
                <w:rFonts w:cs="Arial"/>
                <w:szCs w:val="20"/>
                <w:lang w:val="el-GR" w:eastAsia="el-GR"/>
              </w:rPr>
            </w:pPr>
            <w:r w:rsidRPr="00886A09">
              <w:rPr>
                <w:rFonts w:cs="Arial"/>
                <w:szCs w:val="20"/>
                <w:lang w:val="el-GR" w:eastAsia="el-GR"/>
              </w:rPr>
              <w:t>- Παράβαση «υψηλής» ή «πολύ υψηλής» σοβαρότητας (3 πρόστιμα/ 3 έλεγχοι),</w:t>
            </w:r>
          </w:p>
          <w:p w14:paraId="2A301536" w14:textId="77777777" w:rsidR="00A14010" w:rsidRPr="00886A09" w:rsidRDefault="00A14010" w:rsidP="005E16BD">
            <w:pPr>
              <w:suppressAutoHyphens w:val="0"/>
              <w:autoSpaceDE w:val="0"/>
              <w:autoSpaceDN w:val="0"/>
              <w:adjustRightInd w:val="0"/>
              <w:spacing w:after="60" w:line="276" w:lineRule="auto"/>
              <w:ind w:left="831"/>
              <w:rPr>
                <w:rFonts w:cs="Arial"/>
                <w:szCs w:val="20"/>
                <w:lang w:val="el-GR" w:eastAsia="el-GR"/>
              </w:rPr>
            </w:pPr>
            <w:r w:rsidRPr="00886A09">
              <w:rPr>
                <w:rFonts w:cs="Arial"/>
                <w:szCs w:val="20"/>
                <w:lang w:val="el-GR" w:eastAsia="el-GR"/>
              </w:rPr>
              <w:t xml:space="preserve">- Αδήλωτη εργασία (2 πρόστιμα/ 2 έλεγχοι), </w:t>
            </w:r>
          </w:p>
          <w:p w14:paraId="11AA89B1" w14:textId="77777777" w:rsidR="00A14010" w:rsidRPr="00886A09" w:rsidRDefault="00A14010" w:rsidP="005E16BD">
            <w:pPr>
              <w:suppressAutoHyphens w:val="0"/>
              <w:autoSpaceDE w:val="0"/>
              <w:autoSpaceDN w:val="0"/>
              <w:adjustRightInd w:val="0"/>
              <w:spacing w:after="60" w:line="276" w:lineRule="auto"/>
              <w:ind w:left="831"/>
              <w:rPr>
                <w:rFonts w:cs="Arial"/>
                <w:szCs w:val="20"/>
                <w:lang w:val="el-GR" w:eastAsia="el-GR"/>
              </w:rPr>
            </w:pPr>
            <w:r w:rsidRPr="00886A09">
              <w:rPr>
                <w:rFonts w:cs="Arial"/>
                <w:szCs w:val="20"/>
                <w:lang w:val="el-GR" w:eastAsia="el-GR"/>
              </w:rPr>
              <w:t>για τους  λόγους του άρθ. 39, παρ. 1, του Ν. 4488/2017</w:t>
            </w:r>
            <w:r>
              <w:rPr>
                <w:rFonts w:cs="Arial"/>
                <w:szCs w:val="20"/>
                <w:lang w:val="el-GR" w:eastAsia="el-GR"/>
              </w:rPr>
              <w:t>.</w:t>
            </w:r>
          </w:p>
          <w:p w14:paraId="5671134E"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Arial"/>
                <w:szCs w:val="20"/>
                <w:lang w:val="el-GR" w:eastAsia="el-GR"/>
              </w:rPr>
              <w:t>Η επιχείρηση δεν έχει λάβει ενίσχυση διάσωσης ή αναδιάρθρωσης, ή η επιχείρηση έχει λάβει ενίσχυση διάσωσης αλλά έχει αποπληρώσει το δάνεια και έχει λύσει τη σύμβαση εγγύησης ή η επιχείρηση έχει λάβει ενίσχυση αναδιάρθρωσης η οποία έχει ολοκληρωθεί.</w:t>
            </w:r>
          </w:p>
          <w:p w14:paraId="4AFE8687"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αποδέχεται οποιοδήποτε σχετικό έλεγχο για την εξακρίβωση των δηλωθέντων από τις αρμόδιες</w:t>
            </w:r>
            <w:r w:rsidRPr="00886A09">
              <w:rPr>
                <w:rFonts w:cs="Arial"/>
                <w:szCs w:val="20"/>
                <w:lang w:val="el-GR" w:eastAsia="el-GR"/>
              </w:rPr>
              <w:t xml:space="preserve"> </w:t>
            </w:r>
            <w:r w:rsidRPr="00886A09">
              <w:rPr>
                <w:rFonts w:cs="Calibri"/>
                <w:szCs w:val="20"/>
                <w:lang w:val="el-GR" w:eastAsia="el-GR"/>
              </w:rPr>
              <w:t>εθνικές ή κοινοτικές αρχές.</w:t>
            </w:r>
          </w:p>
          <w:p w14:paraId="217BD82A"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αποδέχεται τη διασταύρωση των στοιχείων που δηλώνονται στην πρόταση του επενδυτικού σχεδίου</w:t>
            </w:r>
            <w:r w:rsidRPr="00886A09">
              <w:rPr>
                <w:rFonts w:cs="Arial"/>
                <w:szCs w:val="20"/>
                <w:lang w:val="el-GR" w:eastAsia="el-GR"/>
              </w:rPr>
              <w:t xml:space="preserve"> </w:t>
            </w:r>
            <w:r w:rsidRPr="00886A09">
              <w:rPr>
                <w:rFonts w:cs="Calibri"/>
                <w:szCs w:val="20"/>
                <w:lang w:val="el-GR" w:eastAsia="el-GR"/>
              </w:rPr>
              <w:t>με τα στοιχεία που παρέχονται από το πληροφοριακό σύστημα TAXIS και τα συστήματα των ασφαλιστικών</w:t>
            </w:r>
            <w:r w:rsidRPr="00886A09">
              <w:rPr>
                <w:rFonts w:cs="Arial"/>
                <w:szCs w:val="20"/>
                <w:lang w:val="el-GR" w:eastAsia="el-GR"/>
              </w:rPr>
              <w:t xml:space="preserve"> </w:t>
            </w:r>
            <w:r w:rsidRPr="00886A09">
              <w:rPr>
                <w:rFonts w:cs="Calibri"/>
                <w:szCs w:val="20"/>
                <w:lang w:val="el-GR" w:eastAsia="el-GR"/>
              </w:rPr>
              <w:t>οργανισμών.</w:t>
            </w:r>
          </w:p>
          <w:p w14:paraId="2720850C"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αποδέχεται ότι τα μηνύματα που θα αποστέλλονται μέσω ηλεκτρονικού ταχυδρομείου και</w:t>
            </w:r>
            <w:r w:rsidRPr="00886A09">
              <w:rPr>
                <w:rFonts w:cs="Arial"/>
                <w:szCs w:val="20"/>
                <w:lang w:val="el-GR" w:eastAsia="el-GR"/>
              </w:rPr>
              <w:t xml:space="preserve"> </w:t>
            </w:r>
            <w:r w:rsidRPr="00886A09">
              <w:rPr>
                <w:rFonts w:cs="Calibri"/>
                <w:szCs w:val="20"/>
                <w:lang w:val="el-GR" w:eastAsia="el-GR"/>
              </w:rPr>
              <w:t>ειδικότερα της διεύθυνσης email που έχει δηλωθεί στο έντυπο υποβολής προς ΕΦΔ / ΕΥΔ ΕΠ ΠΕΛ και όσα λαμβάνονται από τον ΕΦΔ/ΕΥΔ ΕΠ ΠΠΕΛ επέχουν θέση επίσημων εγγράφων.</w:t>
            </w:r>
          </w:p>
          <w:p w14:paraId="259CE345"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αποδέχεται ότι κατά την υλοποίηση του έργου, η επικοινωνία με τον ΕΦΔ/ΕΥΔ ΕΠ ΠΠΕΛ αναφορικά με την εξέλιξη και ολοκλήρωση της πράξης (αιτήματα</w:t>
            </w:r>
            <w:r w:rsidRPr="00886A09">
              <w:rPr>
                <w:rFonts w:cs="Arial"/>
                <w:szCs w:val="20"/>
                <w:lang w:val="el-GR" w:eastAsia="el-GR"/>
              </w:rPr>
              <w:t xml:space="preserve"> </w:t>
            </w:r>
            <w:r w:rsidRPr="00886A09">
              <w:rPr>
                <w:rFonts w:cs="Calibri"/>
                <w:szCs w:val="20"/>
                <w:lang w:val="el-GR" w:eastAsia="el-GR"/>
              </w:rPr>
              <w:t xml:space="preserve">τροποποίησης, εκθέσεις προόδου και ολοκλήρωσης κλπ.) δύναται να γίνεται ηλεκτρονικά (on </w:t>
            </w:r>
            <w:proofErr w:type="spellStart"/>
            <w:r w:rsidRPr="00886A09">
              <w:rPr>
                <w:rFonts w:cs="Calibri"/>
                <w:szCs w:val="20"/>
                <w:lang w:val="el-GR" w:eastAsia="el-GR"/>
              </w:rPr>
              <w:t>screen</w:t>
            </w:r>
            <w:proofErr w:type="spellEnd"/>
            <w:r w:rsidRPr="00886A09">
              <w:rPr>
                <w:rFonts w:cs="Calibri"/>
                <w:szCs w:val="20"/>
                <w:lang w:val="el-GR" w:eastAsia="el-GR"/>
              </w:rPr>
              <w:t>) μέσω</w:t>
            </w:r>
            <w:r w:rsidRPr="00886A09">
              <w:rPr>
                <w:rFonts w:cs="Arial"/>
                <w:szCs w:val="20"/>
                <w:lang w:val="el-GR" w:eastAsia="el-GR"/>
              </w:rPr>
              <w:t xml:space="preserve"> </w:t>
            </w:r>
            <w:r w:rsidRPr="00886A09">
              <w:rPr>
                <w:rFonts w:cs="Calibri"/>
                <w:szCs w:val="20"/>
                <w:lang w:val="el-GR" w:eastAsia="el-GR"/>
              </w:rPr>
              <w:t>ηλεκτρονικών εντύπων, όπως αυτά θα καθοριστούν τον ΕΦΔ/ΕΥΔ ΕΠ ΠΠΕΛ</w:t>
            </w:r>
            <w:r>
              <w:rPr>
                <w:rFonts w:cs="Calibri"/>
                <w:szCs w:val="20"/>
                <w:lang w:val="el-GR" w:eastAsia="el-GR"/>
              </w:rPr>
              <w:t>.</w:t>
            </w:r>
          </w:p>
          <w:p w14:paraId="0EC7939A"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lastRenderedPageBreak/>
              <w:t>Ο Δικαιούχος αποδέχεται ότι σε περίπτωση διαπίστωσης ανακριβειών στη δήλωσή του, μετά την ένταξη του</w:t>
            </w:r>
            <w:r w:rsidRPr="00886A09">
              <w:rPr>
                <w:rFonts w:cs="Arial"/>
                <w:szCs w:val="20"/>
                <w:lang w:val="el-GR" w:eastAsia="el-GR"/>
              </w:rPr>
              <w:t xml:space="preserve"> </w:t>
            </w:r>
            <w:r w:rsidRPr="00886A09">
              <w:rPr>
                <w:rFonts w:cs="Calibri"/>
                <w:szCs w:val="20"/>
                <w:lang w:val="el-GR" w:eastAsia="el-GR"/>
              </w:rPr>
              <w:t xml:space="preserve">έργου, το έργο θα </w:t>
            </w:r>
            <w:proofErr w:type="spellStart"/>
            <w:r w:rsidRPr="00886A09">
              <w:rPr>
                <w:rFonts w:cs="Calibri"/>
                <w:szCs w:val="20"/>
                <w:lang w:val="el-GR" w:eastAsia="el-GR"/>
              </w:rPr>
              <w:t>απενταχθεί</w:t>
            </w:r>
            <w:proofErr w:type="spellEnd"/>
            <w:r w:rsidRPr="00886A09">
              <w:rPr>
                <w:rFonts w:cs="Calibri"/>
                <w:szCs w:val="20"/>
                <w:lang w:val="el-GR" w:eastAsia="el-GR"/>
              </w:rPr>
              <w:t xml:space="preserve"> και θα κληθεί να επιστρέψει έντοκα τη </w:t>
            </w:r>
            <w:proofErr w:type="spellStart"/>
            <w:r w:rsidRPr="00886A09">
              <w:rPr>
                <w:rFonts w:cs="Calibri"/>
                <w:szCs w:val="20"/>
                <w:lang w:val="el-GR" w:eastAsia="el-GR"/>
              </w:rPr>
              <w:t>ληφθείσα</w:t>
            </w:r>
            <w:proofErr w:type="spellEnd"/>
            <w:r w:rsidRPr="00886A09">
              <w:rPr>
                <w:rFonts w:cs="Calibri"/>
                <w:szCs w:val="20"/>
                <w:lang w:val="el-GR" w:eastAsia="el-GR"/>
              </w:rPr>
              <w:t xml:space="preserve"> δημόσια χρηματοδότηση.</w:t>
            </w:r>
            <w:r w:rsidRPr="00886A09">
              <w:rPr>
                <w:rFonts w:cs="Arial"/>
                <w:szCs w:val="20"/>
                <w:lang w:val="el-GR" w:eastAsia="el-GR"/>
              </w:rPr>
              <w:t xml:space="preserve"> </w:t>
            </w:r>
          </w:p>
          <w:p w14:paraId="19764401"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Η πρόταση που υποβάλλεται είναι εναρμονισμένη και υπακούει στους περιορισμούς σχετικά με τη σώρευση</w:t>
            </w:r>
            <w:r w:rsidRPr="00886A09">
              <w:rPr>
                <w:rFonts w:cs="Arial"/>
                <w:szCs w:val="20"/>
                <w:lang w:val="el-GR" w:eastAsia="el-GR"/>
              </w:rPr>
              <w:t xml:space="preserve"> </w:t>
            </w:r>
            <w:r w:rsidRPr="00886A09">
              <w:rPr>
                <w:rFonts w:cs="Calibri"/>
                <w:szCs w:val="20"/>
                <w:lang w:val="el-GR" w:eastAsia="el-GR"/>
              </w:rPr>
              <w:t>ενισχύσεων που προβλέπουν οι Κανονισμοί που διέπουν την παρούσα Πρόσκληση. Η ενίσχυση που χορηγείται</w:t>
            </w:r>
            <w:r w:rsidRPr="00886A09">
              <w:rPr>
                <w:rFonts w:cs="Arial"/>
                <w:szCs w:val="20"/>
                <w:lang w:val="el-GR" w:eastAsia="el-GR"/>
              </w:rPr>
              <w:t xml:space="preserve"> </w:t>
            </w:r>
            <w:r w:rsidRPr="00886A09">
              <w:rPr>
                <w:rFonts w:cs="Calibri"/>
                <w:szCs w:val="20"/>
                <w:lang w:val="el-GR" w:eastAsia="el-GR"/>
              </w:rPr>
              <w:t>δυνάμει της παρούσας πρόσκλησης με τον Κα. (ΕΕ) 1407/2013 πληροί όλες τις προϋποθέσεις του Κανονισμού</w:t>
            </w:r>
            <w:r w:rsidRPr="00886A09">
              <w:rPr>
                <w:rFonts w:cs="Arial"/>
                <w:szCs w:val="20"/>
                <w:lang w:val="el-GR" w:eastAsia="el-GR"/>
              </w:rPr>
              <w:t xml:space="preserve"> </w:t>
            </w:r>
            <w:r w:rsidRPr="00886A09">
              <w:rPr>
                <w:rFonts w:cs="Calibri"/>
                <w:szCs w:val="20"/>
                <w:lang w:val="el-GR" w:eastAsia="el-GR"/>
              </w:rPr>
              <w:t>αυτού.</w:t>
            </w:r>
          </w:p>
          <w:p w14:paraId="691B91A8"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διαθέτει ή δεσμεύεται ότι μέχρι την ολοκλήρωση της επένδυσης θα μεριμνήσει για τις κατάλληλες</w:t>
            </w:r>
            <w:r w:rsidRPr="00886A09">
              <w:rPr>
                <w:rFonts w:cs="Arial"/>
                <w:szCs w:val="20"/>
                <w:lang w:val="el-GR" w:eastAsia="el-GR"/>
              </w:rPr>
              <w:t xml:space="preserve"> </w:t>
            </w:r>
            <w:r w:rsidRPr="00886A09">
              <w:rPr>
                <w:rFonts w:cs="Calibri"/>
                <w:szCs w:val="20"/>
                <w:lang w:val="el-GR" w:eastAsia="el-GR"/>
              </w:rPr>
              <w:t>υποδομές και υπηρεσίες γι’ αυτήν, με σκοπό την ελαχιστοποίηση των εμποδίων και τη διευκόλυνση της</w:t>
            </w:r>
            <w:r w:rsidRPr="00886A09">
              <w:rPr>
                <w:rFonts w:cs="Arial"/>
                <w:szCs w:val="20"/>
                <w:lang w:val="el-GR" w:eastAsia="el-GR"/>
              </w:rPr>
              <w:t xml:space="preserve"> </w:t>
            </w:r>
            <w:r w:rsidRPr="00886A09">
              <w:rPr>
                <w:rFonts w:cs="Calibri"/>
                <w:szCs w:val="20"/>
                <w:lang w:val="el-GR" w:eastAsia="el-GR"/>
              </w:rPr>
              <w:t>πρόσβασης σε αυτές, όπου αυτό είναι απαραίτητο και αναγκαίο, ατόμων με αναπηρία, σύμφωνα με τα</w:t>
            </w:r>
            <w:r w:rsidRPr="00886A09">
              <w:rPr>
                <w:rFonts w:cs="Arial"/>
                <w:szCs w:val="20"/>
                <w:lang w:val="el-GR" w:eastAsia="el-GR"/>
              </w:rPr>
              <w:t xml:space="preserve"> </w:t>
            </w:r>
            <w:r w:rsidRPr="00886A09">
              <w:rPr>
                <w:rFonts w:cs="Calibri"/>
                <w:szCs w:val="20"/>
                <w:lang w:val="el-GR" w:eastAsia="el-GR"/>
              </w:rPr>
              <w:t>προβλεπόμενα στο άρθρο 7 του Κανονισμού (ΕΕ) αρ. 1303/2013 του Ευρωπαϊκού Κοινοβουλίου και του</w:t>
            </w:r>
            <w:r w:rsidRPr="00886A09">
              <w:rPr>
                <w:rFonts w:cs="Arial"/>
                <w:szCs w:val="20"/>
                <w:lang w:val="el-GR" w:eastAsia="el-GR"/>
              </w:rPr>
              <w:t xml:space="preserve"> </w:t>
            </w:r>
            <w:r w:rsidRPr="00886A09">
              <w:rPr>
                <w:rFonts w:cs="Calibri"/>
                <w:szCs w:val="20"/>
                <w:lang w:val="el-GR" w:eastAsia="el-GR"/>
              </w:rPr>
              <w:t>Συμβουλίου, της 17ης Δεκεμβρίου 2013, περί καθορισμού γενικών διατάξεων για το Ευρωπαϊκό Ταμείο</w:t>
            </w:r>
            <w:r w:rsidRPr="00886A09">
              <w:rPr>
                <w:rFonts w:cs="Arial"/>
                <w:szCs w:val="20"/>
                <w:lang w:val="el-GR" w:eastAsia="el-GR"/>
              </w:rPr>
              <w:t xml:space="preserve"> </w:t>
            </w:r>
            <w:r w:rsidRPr="00886A09">
              <w:rPr>
                <w:rFonts w:cs="Calibri"/>
                <w:szCs w:val="20"/>
                <w:lang w:val="el-GR" w:eastAsia="el-GR"/>
              </w:rPr>
              <w:t>Περιφερειακής Ανάπτυξης, το Ευρωπαϊκό Κοινωνικό Ταμείο και το Ταμείο Συνοχής και την κατάργηση του</w:t>
            </w:r>
            <w:r w:rsidRPr="00886A09">
              <w:rPr>
                <w:rFonts w:cs="Arial"/>
                <w:szCs w:val="20"/>
                <w:lang w:val="el-GR" w:eastAsia="el-GR"/>
              </w:rPr>
              <w:t xml:space="preserve"> </w:t>
            </w:r>
            <w:r w:rsidRPr="00886A09">
              <w:rPr>
                <w:rFonts w:cs="Calibri"/>
                <w:szCs w:val="20"/>
                <w:lang w:val="el-GR" w:eastAsia="el-GR"/>
              </w:rPr>
              <w:t>κανονισμού (ΕΚ) αριθ. 1083/2006. Ως υποδομές νοούνται τόσο οι κτιριακές υποδομές, όσο και οι ηλεκτρονικές</w:t>
            </w:r>
            <w:r w:rsidRPr="00886A09">
              <w:rPr>
                <w:rFonts w:cs="Arial"/>
                <w:szCs w:val="20"/>
                <w:lang w:val="el-GR" w:eastAsia="el-GR"/>
              </w:rPr>
              <w:t xml:space="preserve"> </w:t>
            </w:r>
            <w:r w:rsidRPr="00886A09">
              <w:rPr>
                <w:rFonts w:cs="Calibri"/>
                <w:szCs w:val="20"/>
                <w:lang w:val="el-GR" w:eastAsia="el-GR"/>
              </w:rPr>
              <w:t>εφαρμογές που απευθύνονται στο πελατειακό κοινό (π.χ. ιστοσελίδες και λοιπές ηλεκτρονικές εφαρμογές, όπως</w:t>
            </w:r>
            <w:r w:rsidRPr="00886A09">
              <w:rPr>
                <w:rFonts w:cs="Arial"/>
                <w:szCs w:val="20"/>
                <w:lang w:val="el-GR" w:eastAsia="el-GR"/>
              </w:rPr>
              <w:t xml:space="preserve"> </w:t>
            </w:r>
            <w:r w:rsidRPr="00886A09">
              <w:rPr>
                <w:rFonts w:cs="Calibri"/>
                <w:szCs w:val="20"/>
                <w:lang w:val="el-GR" w:eastAsia="el-GR"/>
              </w:rPr>
              <w:t xml:space="preserve">ηλεκτρονικά σημεία πληροφόρησης ή/και εξυπηρέτησης κ.λπ.) σύμφωνα με τις οδηγίες του </w:t>
            </w:r>
            <w:proofErr w:type="spellStart"/>
            <w:r w:rsidRPr="00886A09">
              <w:rPr>
                <w:rFonts w:cs="Calibri"/>
                <w:szCs w:val="20"/>
                <w:lang w:val="el-GR" w:eastAsia="el-GR"/>
              </w:rPr>
              <w:t>ΕΣΑμεΑ</w:t>
            </w:r>
            <w:proofErr w:type="spellEnd"/>
            <w:r w:rsidRPr="00886A09">
              <w:rPr>
                <w:rFonts w:cs="Calibri"/>
                <w:szCs w:val="20"/>
                <w:lang w:val="el-GR" w:eastAsia="el-GR"/>
              </w:rPr>
              <w:t>.</w:t>
            </w:r>
            <w:r w:rsidRPr="00886A09">
              <w:rPr>
                <w:rFonts w:cs="Arial"/>
                <w:szCs w:val="20"/>
                <w:lang w:val="el-GR" w:eastAsia="el-GR"/>
              </w:rPr>
              <w:t xml:space="preserve"> </w:t>
            </w:r>
          </w:p>
          <w:p w14:paraId="61AFDC2E"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Η επιχείρηση δεσμεύεται να προσκομίσει πριν την καταβολής της α΄ δόσης της επιχορήγησης (προκαταβολή επιχορήγησης, ενδιάμεση καταβολή, τελική καταβολή) το συμβόλαιο</w:t>
            </w:r>
            <w:r w:rsidRPr="00886A09">
              <w:rPr>
                <w:rFonts w:cs="Arial"/>
                <w:szCs w:val="20"/>
                <w:lang w:val="el-GR" w:eastAsia="el-GR"/>
              </w:rPr>
              <w:t xml:space="preserve"> </w:t>
            </w:r>
            <w:r w:rsidRPr="00886A09">
              <w:rPr>
                <w:rFonts w:cs="Calibri"/>
                <w:szCs w:val="20"/>
                <w:lang w:val="el-GR" w:eastAsia="el-GR"/>
              </w:rPr>
              <w:t>αγοραπωλησίας ή τη σύμβαση για την παραχώρηση χρήσης ή το μισθωτήριο συμβόλαιο ή τη σύμβαση νόμιμης</w:t>
            </w:r>
            <w:r w:rsidRPr="00886A09">
              <w:rPr>
                <w:rFonts w:cs="Arial"/>
                <w:szCs w:val="20"/>
                <w:lang w:val="el-GR" w:eastAsia="el-GR"/>
              </w:rPr>
              <w:t xml:space="preserve"> </w:t>
            </w:r>
            <w:r w:rsidRPr="00886A09">
              <w:rPr>
                <w:rFonts w:cs="Calibri"/>
                <w:szCs w:val="20"/>
                <w:lang w:val="el-GR" w:eastAsia="el-GR"/>
              </w:rPr>
              <w:t>σύστασης επικαρπίας επί του ακινήτου στο οποίο θα υλοποιηθεί η επένδυση. Η παραχώρηση χρήσης ή το</w:t>
            </w:r>
            <w:r w:rsidRPr="00886A09">
              <w:rPr>
                <w:rFonts w:cs="Arial"/>
                <w:szCs w:val="20"/>
                <w:lang w:val="el-GR" w:eastAsia="el-GR"/>
              </w:rPr>
              <w:t xml:space="preserve"> </w:t>
            </w:r>
            <w:r w:rsidRPr="00886A09">
              <w:rPr>
                <w:rFonts w:cs="Calibri"/>
                <w:szCs w:val="20"/>
                <w:lang w:val="el-GR" w:eastAsia="el-GR"/>
              </w:rPr>
              <w:t>μισθωτήριο συμβόλαιο ή η νόμιμη σύστασης επικαρπίας επί του ακινήτου θα ισχύει για χρονικό διάστημα ισχύος</w:t>
            </w:r>
            <w:r w:rsidRPr="00886A09">
              <w:rPr>
                <w:rFonts w:cs="Arial"/>
                <w:szCs w:val="20"/>
                <w:lang w:val="el-GR" w:eastAsia="el-GR"/>
              </w:rPr>
              <w:t xml:space="preserve"> </w:t>
            </w:r>
            <w:r w:rsidRPr="00886A09">
              <w:rPr>
                <w:rFonts w:cs="Calibri"/>
                <w:szCs w:val="20"/>
                <w:lang w:val="el-GR" w:eastAsia="el-GR"/>
              </w:rPr>
              <w:t>τουλάχιστον οκτώ (8) ετών από την ημερομηνία έκδοσης της Απόφασης Ένταξης της επένδυσης, ενώ σε περίπτωση ανέγερσης κτιρίου , η διάρκεια των ως άνω θα είναι τουλάχιστον δεκαπέντε (15) έτη από την ημερομηνία έκδοσης της Απόφασης Ένταξης της επένδυσης</w:t>
            </w:r>
            <w:r>
              <w:rPr>
                <w:rFonts w:cs="Calibri"/>
                <w:szCs w:val="20"/>
                <w:lang w:val="el-GR" w:eastAsia="el-GR"/>
              </w:rPr>
              <w:t>.</w:t>
            </w:r>
            <w:r w:rsidRPr="00886A09">
              <w:rPr>
                <w:rFonts w:cs="Calibri"/>
                <w:szCs w:val="20"/>
                <w:lang w:val="el-GR" w:eastAsia="el-GR"/>
              </w:rPr>
              <w:t xml:space="preserve"> </w:t>
            </w:r>
            <w:r w:rsidRPr="00886A09">
              <w:rPr>
                <w:rFonts w:cs="Calibri"/>
                <w:sz w:val="16"/>
                <w:szCs w:val="20"/>
                <w:lang w:val="el-GR" w:eastAsia="el-GR"/>
              </w:rPr>
              <w:t>(</w:t>
            </w:r>
            <w:r w:rsidRPr="00886A09">
              <w:rPr>
                <w:rFonts w:ascii="Calibri,Italic" w:hAnsi="Calibri,Italic" w:cs="Calibri,Italic"/>
                <w:i/>
                <w:iCs/>
                <w:sz w:val="16"/>
                <w:szCs w:val="20"/>
                <w:lang w:val="el-GR" w:eastAsia="el-GR"/>
              </w:rPr>
              <w:t>ΕΠΙΣΗΜΑΝΣΗ</w:t>
            </w:r>
            <w:r w:rsidRPr="00886A09">
              <w:rPr>
                <w:rFonts w:cs="Arial"/>
                <w:sz w:val="16"/>
                <w:szCs w:val="20"/>
                <w:lang w:val="el-GR" w:eastAsia="el-GR"/>
              </w:rPr>
              <w:t xml:space="preserve"> </w:t>
            </w:r>
            <w:r w:rsidRPr="00886A09">
              <w:rPr>
                <w:rFonts w:ascii="Calibri,Italic" w:hAnsi="Calibri,Italic" w:cs="Calibri,Italic"/>
                <w:i/>
                <w:iCs/>
                <w:sz w:val="16"/>
                <w:szCs w:val="20"/>
                <w:lang w:val="el-GR" w:eastAsia="el-GR"/>
              </w:rPr>
              <w:t>ΠΡΟΣ ΔΙΚΑΙΟΥΧΟΥΣ: ΤΟ ΕΝ ΛΟΓΩ ΣΗΜΕΙΟ ΠΡΕΠΕΙ ΝΑ ΣΥΜΠΕΡΙΛΗΦΘΕΙ ΣΤΗΝ ΠΑΡΟΥΣΑ ΔΗΛΩΣΗ ΜΟΝΟ ΣΤΗΝ</w:t>
            </w:r>
            <w:r w:rsidRPr="00886A09">
              <w:rPr>
                <w:rFonts w:cs="Arial"/>
                <w:sz w:val="16"/>
                <w:szCs w:val="20"/>
                <w:lang w:val="el-GR" w:eastAsia="el-GR"/>
              </w:rPr>
              <w:t xml:space="preserve"> </w:t>
            </w:r>
            <w:r w:rsidRPr="00886A09">
              <w:rPr>
                <w:rFonts w:ascii="Calibri,Italic" w:hAnsi="Calibri,Italic" w:cs="Calibri,Italic"/>
                <w:i/>
                <w:iCs/>
                <w:sz w:val="16"/>
                <w:szCs w:val="20"/>
                <w:lang w:val="el-GR" w:eastAsia="el-GR"/>
              </w:rPr>
              <w:t xml:space="preserve">ΠΕΡΊΠΤΩΣΗ ΠΟΥ ΤΟ ΕΠΕΝΔΥΤΙΚΟ ΣΧΕΔΙΟ ΠΕΡΙΛΑΜΒΑΝΕΙ ΚΤΙΡΙΑΚΕΣ </w:t>
            </w:r>
            <w:r>
              <w:rPr>
                <w:rFonts w:ascii="Calibri,Italic" w:hAnsi="Calibri,Italic" w:cs="Calibri,Italic"/>
                <w:i/>
                <w:iCs/>
                <w:sz w:val="16"/>
                <w:szCs w:val="20"/>
                <w:lang w:val="el-GR" w:eastAsia="el-GR"/>
              </w:rPr>
              <w:t>ΠΑΡΕΜΒΑΣΕΙΣ</w:t>
            </w:r>
            <w:r w:rsidRPr="00886A09">
              <w:rPr>
                <w:rFonts w:ascii="Calibri,Italic" w:hAnsi="Calibri,Italic" w:cs="Calibri,Italic"/>
                <w:i/>
                <w:iCs/>
                <w:sz w:val="16"/>
                <w:szCs w:val="20"/>
                <w:lang w:val="el-GR" w:eastAsia="el-GR"/>
              </w:rPr>
              <w:t xml:space="preserve"> )</w:t>
            </w:r>
          </w:p>
          <w:p w14:paraId="329EBE1B" w14:textId="77777777" w:rsidR="00A14010" w:rsidRPr="00886A09"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τηρεί / δεσμεύεται ότι θα τηρεί τη νομοθεσία περί υγείας και ασφάλειας των εργαζομένων και πρόληψης του επαγγελματικού</w:t>
            </w:r>
            <w:r w:rsidRPr="00886A09">
              <w:rPr>
                <w:rFonts w:cs="Arial"/>
                <w:szCs w:val="20"/>
                <w:lang w:val="el-GR" w:eastAsia="el-GR"/>
              </w:rPr>
              <w:t xml:space="preserve"> </w:t>
            </w:r>
            <w:r w:rsidRPr="00886A09">
              <w:rPr>
                <w:rFonts w:cs="Calibri"/>
                <w:szCs w:val="20"/>
                <w:lang w:val="el-GR" w:eastAsia="el-GR"/>
              </w:rPr>
              <w:t xml:space="preserve">κινδύνου. </w:t>
            </w:r>
          </w:p>
          <w:p w14:paraId="0EEFF325" w14:textId="77777777" w:rsidR="00A14010" w:rsidRPr="006B3F10"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886A09">
              <w:rPr>
                <w:rFonts w:cs="Calibri"/>
                <w:szCs w:val="20"/>
                <w:lang w:val="el-GR" w:eastAsia="el-GR"/>
              </w:rPr>
              <w:t>Ο Δικαιούχος δεσμεύεται ότι θα διατηρήσει την επένδυση στην περιοχή όπου χορηγείται η ενίσχυση για</w:t>
            </w:r>
            <w:r w:rsidRPr="00886A09">
              <w:rPr>
                <w:rFonts w:cs="Arial"/>
                <w:szCs w:val="20"/>
                <w:lang w:val="el-GR" w:eastAsia="el-GR"/>
              </w:rPr>
              <w:t xml:space="preserve"> </w:t>
            </w:r>
            <w:r w:rsidRPr="00886A09">
              <w:rPr>
                <w:rFonts w:cs="Calibri"/>
                <w:szCs w:val="20"/>
                <w:lang w:val="el-GR" w:eastAsia="el-GR"/>
              </w:rPr>
              <w:t>τουλάχιστον τρία (3) χρόνια μετά την ολοκλήρωση της επένδυσης</w:t>
            </w:r>
            <w:r>
              <w:rPr>
                <w:rFonts w:cs="Calibri"/>
                <w:szCs w:val="20"/>
                <w:lang w:val="el-GR" w:eastAsia="el-GR"/>
              </w:rPr>
              <w:t>.</w:t>
            </w:r>
          </w:p>
          <w:p w14:paraId="264F840C" w14:textId="77777777" w:rsidR="00A14010" w:rsidRPr="006B3F10"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Pr>
                <w:rFonts w:cs="Arial"/>
                <w:bCs/>
                <w:szCs w:val="20"/>
                <w:lang w:val="el-GR"/>
              </w:rPr>
              <w:t xml:space="preserve">Ο Δικαιούχος δεσμεύεται ότι </w:t>
            </w:r>
            <w:r w:rsidRPr="006B3F10">
              <w:rPr>
                <w:rFonts w:cs="Arial"/>
                <w:bCs/>
                <w:szCs w:val="20"/>
                <w:lang w:val="el-GR"/>
              </w:rPr>
              <w:t>θα  αναπτύξ</w:t>
            </w:r>
            <w:r>
              <w:rPr>
                <w:rFonts w:cs="Arial"/>
                <w:bCs/>
                <w:szCs w:val="20"/>
                <w:lang w:val="el-GR"/>
              </w:rPr>
              <w:t>ει</w:t>
            </w:r>
            <w:r w:rsidRPr="006B3F10">
              <w:rPr>
                <w:rFonts w:cs="Arial"/>
                <w:bCs/>
                <w:szCs w:val="20"/>
                <w:lang w:val="el-GR"/>
              </w:rPr>
              <w:t xml:space="preserve"> τη δραστηριότητα τους σε αυτοτελή επαγγελματικό χώρο, δηλαδή σε χώρο που σε κάθε περίπτωση αποτελεί χωριστή ιδιοκτησία, διαθέτει τις δικές του παροχές κοινής ωφέλειας και δεν χρησιμοποιείται με οποιοδήποτε τρόπο ως κατοικία (κύρια ή δευτερεύουσα), σε κάθε περίπτωση πριν το πρώτο αίτημα ελέγχου.</w:t>
            </w:r>
          </w:p>
          <w:p w14:paraId="53897D46" w14:textId="77777777" w:rsidR="00A14010" w:rsidRPr="006B3F10"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6B3F10">
              <w:rPr>
                <w:rFonts w:cs="Arial"/>
                <w:bCs/>
                <w:szCs w:val="20"/>
                <w:lang w:val="el-GR"/>
              </w:rPr>
              <w:t>Ο δικαιούχος της ενίσχυσης δεσμεύεται να τηρεί την Ενωσιακή και Εθνική Νομοθεσία κατά την εκτέλεση της πράξης και ιδίως όσον αφορά τη αειφόρο ανάπτυξη, την ισότητα μεταξύ ανδρών και γυναικών</w:t>
            </w:r>
            <w:r>
              <w:rPr>
                <w:rFonts w:cs="Arial"/>
                <w:bCs/>
                <w:szCs w:val="20"/>
                <w:lang w:val="el-GR"/>
              </w:rPr>
              <w:t>.</w:t>
            </w:r>
          </w:p>
          <w:p w14:paraId="5C97DA1E" w14:textId="77777777" w:rsidR="00A14010" w:rsidRPr="006B3F10"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6B3F10">
              <w:rPr>
                <w:rFonts w:cs="Arial"/>
                <w:bCs/>
                <w:szCs w:val="20"/>
                <w:lang w:val="el-GR"/>
              </w:rPr>
              <w:t xml:space="preserve">Ο επιχειρηματίας/οι εταίροι της επιχείρησης παρέχουν ρητά τη συναίνεση και συγκατάθεσή τους για την νόμιμη επεξεργασία </w:t>
            </w:r>
            <w:proofErr w:type="spellStart"/>
            <w:r w:rsidRPr="006B3F10">
              <w:rPr>
                <w:rFonts w:cs="Arial"/>
                <w:bCs/>
                <w:szCs w:val="20"/>
                <w:lang w:val="el-GR"/>
              </w:rPr>
              <w:t>κατ</w:t>
            </w:r>
            <w:proofErr w:type="spellEnd"/>
            <w:r w:rsidRPr="006B3F10">
              <w:rPr>
                <w:rFonts w:cs="Arial"/>
                <w:bCs/>
                <w:szCs w:val="20"/>
                <w:lang w:val="el-GR"/>
              </w:rPr>
              <w:t>΄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[EEEE L 119 σελ.1- 88] σε όλα τα στάδια της υποβαλλόμενης αίτησης χρηματοδότησης, δηλαδή από της υποβολής της ως και, στην περίπτωση υπαγωγής του, οριστικοποίηση της συγχρηματοδοτούμενης επένδυσής του, σύμφωνα προς τα ειδικότερα οριζόμενα στο άρθρο 18 της παρούσας Πρόσκλησης</w:t>
            </w:r>
            <w:r>
              <w:rPr>
                <w:rFonts w:cs="Arial"/>
                <w:bCs/>
                <w:szCs w:val="20"/>
                <w:lang w:val="el-GR"/>
              </w:rPr>
              <w:t>.</w:t>
            </w:r>
          </w:p>
          <w:p w14:paraId="48979C1F" w14:textId="77777777" w:rsidR="00A14010" w:rsidRPr="00D46ABD" w:rsidRDefault="00A14010" w:rsidP="00A14010">
            <w:pPr>
              <w:numPr>
                <w:ilvl w:val="0"/>
                <w:numId w:val="14"/>
              </w:numPr>
              <w:suppressAutoHyphens w:val="0"/>
              <w:autoSpaceDE w:val="0"/>
              <w:autoSpaceDN w:val="0"/>
              <w:adjustRightInd w:val="0"/>
              <w:spacing w:after="60" w:line="276" w:lineRule="auto"/>
              <w:rPr>
                <w:rFonts w:cs="Arial"/>
                <w:szCs w:val="20"/>
                <w:lang w:val="el-GR" w:eastAsia="el-GR"/>
              </w:rPr>
            </w:pPr>
            <w:r w:rsidRPr="006B3F10">
              <w:rPr>
                <w:rFonts w:cs="Arial"/>
                <w:bCs/>
                <w:szCs w:val="20"/>
                <w:lang w:val="el-GR"/>
              </w:rPr>
              <w:t>H επιχείρηση δεν είναι εξωχώρια (offshore)</w:t>
            </w:r>
            <w:r>
              <w:rPr>
                <w:rFonts w:cs="Arial"/>
                <w:bCs/>
                <w:szCs w:val="20"/>
                <w:lang w:val="el-GR"/>
              </w:rPr>
              <w:t>.</w:t>
            </w:r>
          </w:p>
        </w:tc>
      </w:tr>
    </w:tbl>
    <w:p w14:paraId="5A10FAE7" w14:textId="77777777" w:rsidR="00A14010" w:rsidRPr="00886A09" w:rsidRDefault="00A14010" w:rsidP="00A14010">
      <w:pPr>
        <w:suppressAutoHyphens w:val="0"/>
        <w:autoSpaceDE w:val="0"/>
        <w:autoSpaceDN w:val="0"/>
        <w:adjustRightInd w:val="0"/>
        <w:spacing w:line="276" w:lineRule="auto"/>
        <w:jc w:val="right"/>
        <w:rPr>
          <w:rFonts w:cs="Arial"/>
          <w:szCs w:val="20"/>
          <w:lang w:val="el-GR" w:eastAsia="el-GR"/>
        </w:rPr>
      </w:pPr>
    </w:p>
    <w:p w14:paraId="58764868" w14:textId="77777777" w:rsidR="00A14010" w:rsidRPr="00886A09" w:rsidRDefault="00A14010" w:rsidP="00A14010">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Ημερομηνία:    ……….20……</w:t>
      </w:r>
    </w:p>
    <w:p w14:paraId="4CC4AB7A" w14:textId="77777777" w:rsidR="00A14010" w:rsidRPr="00886A09" w:rsidRDefault="00A14010" w:rsidP="00A14010">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lastRenderedPageBreak/>
        <w:t xml:space="preserve">                                    Για την επιχείρηση</w:t>
      </w:r>
    </w:p>
    <w:p w14:paraId="2FF33E2A" w14:textId="77777777" w:rsidR="00A14010" w:rsidRPr="00886A09" w:rsidRDefault="00A14010" w:rsidP="00A14010">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-Ο-</w:t>
      </w:r>
    </w:p>
    <w:p w14:paraId="21A498BE" w14:textId="77777777" w:rsidR="00A14010" w:rsidRPr="00886A09" w:rsidRDefault="00A14010" w:rsidP="00A14010">
      <w:pPr>
        <w:suppressAutoHyphens w:val="0"/>
        <w:autoSpaceDE w:val="0"/>
        <w:autoSpaceDN w:val="0"/>
        <w:adjustRightInd w:val="0"/>
        <w:spacing w:line="276" w:lineRule="auto"/>
        <w:jc w:val="right"/>
        <w:rPr>
          <w:rFonts w:cs="Arial"/>
          <w:szCs w:val="20"/>
          <w:lang w:val="el-GR" w:eastAsia="el-GR"/>
        </w:rPr>
      </w:pPr>
    </w:p>
    <w:p w14:paraId="42846F70" w14:textId="77777777" w:rsidR="00A14010" w:rsidRPr="00886A09" w:rsidRDefault="00A14010" w:rsidP="00A14010">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Νόμιμος Εκπρόσωπος</w:t>
      </w:r>
    </w:p>
    <w:p w14:paraId="6DB4014A" w14:textId="77777777" w:rsidR="00A14010" w:rsidRPr="00886A09" w:rsidRDefault="00A14010" w:rsidP="00A14010">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w:t>
      </w:r>
    </w:p>
    <w:p w14:paraId="2DA25969" w14:textId="77777777" w:rsidR="00A14010" w:rsidRPr="00886A09" w:rsidRDefault="00A14010" w:rsidP="00A14010">
      <w:pPr>
        <w:suppressAutoHyphens w:val="0"/>
        <w:autoSpaceDE w:val="0"/>
        <w:autoSpaceDN w:val="0"/>
        <w:adjustRightInd w:val="0"/>
        <w:spacing w:line="276" w:lineRule="auto"/>
        <w:jc w:val="center"/>
        <w:rPr>
          <w:rFonts w:cs="Arial"/>
          <w:szCs w:val="20"/>
          <w:lang w:val="el-GR" w:eastAsia="el-GR"/>
        </w:rPr>
      </w:pPr>
      <w:r w:rsidRPr="00886A09">
        <w:rPr>
          <w:rFonts w:cs="Arial"/>
          <w:szCs w:val="20"/>
          <w:lang w:val="el-GR" w:eastAsia="el-GR"/>
        </w:rPr>
        <w:t xml:space="preserve">                                   (σφραγίδα επιχείρησης, στοιχεία  Νόμιμου εκπροσώπου, υπογραφή)</w:t>
      </w:r>
    </w:p>
    <w:p w14:paraId="484CEFC7" w14:textId="77777777" w:rsidR="00A14010" w:rsidRPr="00886A09" w:rsidRDefault="00A14010" w:rsidP="00A14010">
      <w:pPr>
        <w:suppressAutoHyphens w:val="0"/>
        <w:autoSpaceDE w:val="0"/>
        <w:autoSpaceDN w:val="0"/>
        <w:adjustRightInd w:val="0"/>
        <w:spacing w:line="276" w:lineRule="auto"/>
        <w:jc w:val="left"/>
        <w:rPr>
          <w:rFonts w:cs="Arial"/>
          <w:szCs w:val="20"/>
          <w:lang w:val="el-GR" w:eastAsia="el-GR"/>
        </w:rPr>
      </w:pPr>
    </w:p>
    <w:p w14:paraId="4A978EF1" w14:textId="77777777" w:rsidR="00A14010" w:rsidRPr="00886A09" w:rsidRDefault="00A14010" w:rsidP="00A14010">
      <w:pPr>
        <w:suppressAutoHyphens w:val="0"/>
        <w:autoSpaceDE w:val="0"/>
        <w:autoSpaceDN w:val="0"/>
        <w:adjustRightInd w:val="0"/>
        <w:spacing w:line="276" w:lineRule="auto"/>
        <w:ind w:left="-851"/>
        <w:rPr>
          <w:rFonts w:cs="Arial"/>
          <w:szCs w:val="20"/>
          <w:lang w:val="el-GR" w:eastAsia="el-GR"/>
        </w:rPr>
      </w:pPr>
      <w:r w:rsidRPr="00886A09">
        <w:rPr>
          <w:rFonts w:cs="Arial"/>
          <w:szCs w:val="20"/>
          <w:lang w:val="el-GR" w:eastAsia="el-GR"/>
        </w:rPr>
        <w:t>(1) Αναγράφεται από τον ενδιαφερόμενο πολίτη ή Αρχή ή η Υπηρεσία του δημόσιου τομέα, που απευθύνεται η αίτηση.</w:t>
      </w:r>
    </w:p>
    <w:p w14:paraId="335391BD" w14:textId="77777777" w:rsidR="00A14010" w:rsidRPr="00886A09" w:rsidRDefault="00A14010" w:rsidP="00A14010">
      <w:pPr>
        <w:suppressAutoHyphens w:val="0"/>
        <w:autoSpaceDE w:val="0"/>
        <w:autoSpaceDN w:val="0"/>
        <w:adjustRightInd w:val="0"/>
        <w:spacing w:line="276" w:lineRule="auto"/>
        <w:ind w:left="-851"/>
        <w:rPr>
          <w:rFonts w:cs="Arial"/>
          <w:szCs w:val="20"/>
          <w:lang w:val="el-GR" w:eastAsia="el-GR"/>
        </w:rPr>
      </w:pPr>
      <w:r w:rsidRPr="00886A09">
        <w:rPr>
          <w:rFonts w:cs="Arial"/>
          <w:szCs w:val="20"/>
          <w:lang w:val="el-GR" w:eastAsia="el-GR"/>
        </w:rPr>
        <w:t>(2) Αναγράφεται ολογράφως.</w:t>
      </w:r>
    </w:p>
    <w:p w14:paraId="280ABF80" w14:textId="77777777" w:rsidR="00A14010" w:rsidRPr="00886A09" w:rsidRDefault="00A14010" w:rsidP="00A14010">
      <w:pPr>
        <w:suppressAutoHyphens w:val="0"/>
        <w:autoSpaceDE w:val="0"/>
        <w:autoSpaceDN w:val="0"/>
        <w:adjustRightInd w:val="0"/>
        <w:spacing w:line="276" w:lineRule="auto"/>
        <w:ind w:left="-851"/>
        <w:rPr>
          <w:rFonts w:cs="Arial"/>
          <w:szCs w:val="20"/>
          <w:lang w:val="el-GR" w:eastAsia="el-GR"/>
        </w:rPr>
      </w:pPr>
      <w:r w:rsidRPr="00886A09">
        <w:rPr>
          <w:rFonts w:cs="Arial"/>
          <w:szCs w:val="20"/>
          <w:lang w:val="el-GR" w:eastAsia="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3F61620C" w14:textId="77777777" w:rsidR="00A14010" w:rsidRPr="00886A09" w:rsidRDefault="00A14010" w:rsidP="00A14010">
      <w:pPr>
        <w:suppressAutoHyphens w:val="0"/>
        <w:autoSpaceDE w:val="0"/>
        <w:autoSpaceDN w:val="0"/>
        <w:adjustRightInd w:val="0"/>
        <w:spacing w:line="276" w:lineRule="auto"/>
        <w:ind w:left="-851"/>
        <w:rPr>
          <w:rFonts w:cs="Arial"/>
          <w:szCs w:val="20"/>
          <w:lang w:val="el-GR" w:eastAsia="el-GR"/>
        </w:rPr>
      </w:pPr>
      <w:r w:rsidRPr="00886A09">
        <w:rPr>
          <w:rFonts w:cs="Arial"/>
          <w:szCs w:val="20"/>
          <w:lang w:val="el-GR" w:eastAsia="el-GR"/>
        </w:rPr>
        <w:t>(4) Σε περίπτωση ανεπάρκειας χώρου η δήλωση συνεχίζεται στην πίσω όψη της και υπογράφεται από τον δηλούντα ή την δηλούσα.</w:t>
      </w:r>
    </w:p>
    <w:p w14:paraId="571DBA7A" w14:textId="77777777" w:rsidR="00A91272" w:rsidRPr="00A14010" w:rsidRDefault="00A91272" w:rsidP="00A14010">
      <w:pPr>
        <w:rPr>
          <w:lang w:val="el-GR"/>
        </w:rPr>
      </w:pPr>
    </w:p>
    <w:sectPr w:rsidR="00A91272" w:rsidRPr="00A14010">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Italic">
    <w:altName w:val="Calibri"/>
    <w:panose1 w:val="00000000000000000000"/>
    <w:charset w:val="A1"/>
    <w:family w:val="auto"/>
    <w:notTrueType/>
    <w:pitch w:val="default"/>
    <w:sig w:usb0="00000081" w:usb1="00000000" w:usb2="00000000" w:usb3="00000000" w:csb0="00000008"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C0D9C"/>
    <w:multiLevelType w:val="hybridMultilevel"/>
    <w:tmpl w:val="41D270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7F4E3AA5"/>
    <w:multiLevelType w:val="multilevel"/>
    <w:tmpl w:val="D48EF8C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72A"/>
    <w:rsid w:val="0087372A"/>
    <w:rsid w:val="00A14010"/>
    <w:rsid w:val="00A9127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E1142ABF-6489-4B4C-93FB-7E6582C7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10"/>
    <w:pPr>
      <w:suppressAutoHyphens/>
      <w:spacing w:line="360" w:lineRule="auto"/>
      <w:jc w:val="both"/>
    </w:pPr>
    <w:rPr>
      <w:rFonts w:ascii="Calibri" w:hAnsi="Calibri"/>
      <w:szCs w:val="24"/>
      <w:lang w:val="en-GB" w:eastAsia="ar-SA"/>
    </w:rPr>
  </w:style>
  <w:style w:type="paragraph" w:styleId="Heading1">
    <w:name w:val="heading 1"/>
    <w:basedOn w:val="BodyText"/>
    <w:next w:val="Normal"/>
    <w:qFormat/>
    <w:pPr>
      <w:keepNext/>
      <w:pageBreakBefore/>
      <w:numPr>
        <w:numId w:val="13"/>
      </w:numPr>
      <w:spacing w:before="0" w:after="480"/>
      <w:outlineLvl w:val="0"/>
    </w:pPr>
    <w:rPr>
      <w:rFonts w:cs="Arial"/>
      <w:b/>
      <w:bCs/>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szCs w:val="26"/>
    </w:rPr>
  </w:style>
  <w:style w:type="paragraph" w:styleId="Heading4">
    <w:name w:val="heading 4"/>
    <w:basedOn w:val="BodyText"/>
    <w:next w:val="Normal"/>
    <w:qFormat/>
    <w:pPr>
      <w:keepNext/>
      <w:numPr>
        <w:ilvl w:val="3"/>
        <w:numId w:val="13"/>
      </w:numPr>
      <w:spacing w:before="360"/>
      <w:outlineLvl w:val="3"/>
    </w:pPr>
    <w:rPr>
      <w:bCs/>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1481</Words>
  <Characters>8818</Characters>
  <Application>Microsoft Office Word</Application>
  <DocSecurity>0</DocSecurity>
  <Lines>73</Lines>
  <Paragraphs>20</Paragraphs>
  <ScaleCrop>false</ScaleCrop>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dc:creator>
  <cp:keywords/>
  <dc:description/>
  <cp:lastModifiedBy>Krimitsos Konstantinos</cp:lastModifiedBy>
  <cp:revision>2</cp:revision>
  <dcterms:created xsi:type="dcterms:W3CDTF">2021-05-11T13:33:00Z</dcterms:created>
  <dcterms:modified xsi:type="dcterms:W3CDTF">2021-05-11T13:34:00Z</dcterms:modified>
</cp:coreProperties>
</file>